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3CB69" w14:textId="77777777" w:rsidR="006D7D7F" w:rsidRPr="00CE2C21" w:rsidRDefault="00405DB6">
      <w:pPr>
        <w:spacing w:after="94" w:line="259" w:lineRule="auto"/>
        <w:ind w:left="141"/>
        <w:jc w:val="center"/>
        <w:rPr>
          <w:rFonts w:ascii="Century Gothic" w:hAnsi="Century Gothic"/>
        </w:rPr>
      </w:pPr>
      <w:r w:rsidRPr="00B8152A">
        <w:rPr>
          <w:rFonts w:ascii="Century Gothic" w:hAnsi="Century Gothic"/>
          <w:bCs/>
          <w:noProof/>
          <w:color w:val="365F91"/>
        </w:rPr>
        <w:drawing>
          <wp:anchor distT="0" distB="0" distL="114300" distR="114300" simplePos="0" relativeHeight="251659264" behindDoc="1" locked="0" layoutInCell="1" allowOverlap="1" wp14:anchorId="5BC6E94D" wp14:editId="78F110AD">
            <wp:simplePos x="0" y="0"/>
            <wp:positionH relativeFrom="margin">
              <wp:posOffset>4391025</wp:posOffset>
            </wp:positionH>
            <wp:positionV relativeFrom="paragraph">
              <wp:posOffset>0</wp:posOffset>
            </wp:positionV>
            <wp:extent cx="647700" cy="903605"/>
            <wp:effectExtent l="0" t="0" r="0" b="0"/>
            <wp:wrapTight wrapText="bothSides">
              <wp:wrapPolygon edited="0">
                <wp:start x="0" y="0"/>
                <wp:lineTo x="0" y="20947"/>
                <wp:lineTo x="20965" y="20947"/>
                <wp:lineTo x="20965" y="0"/>
                <wp:lineTo x="0" y="0"/>
              </wp:wrapPolygon>
            </wp:wrapTight>
            <wp:docPr id="1" name="Picture 1" descr="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adem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903605"/>
                    </a:xfrm>
                    <a:prstGeom prst="rect">
                      <a:avLst/>
                    </a:prstGeom>
                    <a:noFill/>
                    <a:ln>
                      <a:noFill/>
                    </a:ln>
                  </pic:spPr>
                </pic:pic>
              </a:graphicData>
            </a:graphic>
            <wp14:sizeRelH relativeFrom="page">
              <wp14:pctWidth>0</wp14:pctWidth>
            </wp14:sizeRelH>
            <wp14:sizeRelV relativeFrom="page">
              <wp14:pctHeight>0</wp14:pctHeight>
            </wp14:sizeRelV>
          </wp:anchor>
        </w:drawing>
      </w:r>
      <w:r w:rsidR="00D3534B" w:rsidRPr="00CE2C21">
        <w:rPr>
          <w:rFonts w:ascii="Century Gothic" w:hAnsi="Century Gothic"/>
          <w:sz w:val="22"/>
        </w:rPr>
        <w:t xml:space="preserve"> </w:t>
      </w:r>
    </w:p>
    <w:p w14:paraId="3F7F7188" w14:textId="77777777" w:rsidR="00405DB6" w:rsidRDefault="00405DB6">
      <w:pPr>
        <w:spacing w:after="178" w:line="259" w:lineRule="auto"/>
        <w:ind w:left="78"/>
        <w:jc w:val="center"/>
        <w:rPr>
          <w:rFonts w:ascii="Century Gothic" w:hAnsi="Century Gothic"/>
          <w:b/>
          <w:sz w:val="22"/>
          <w:u w:val="single"/>
        </w:rPr>
      </w:pPr>
    </w:p>
    <w:p w14:paraId="173347F3" w14:textId="77777777" w:rsidR="00405DB6" w:rsidRDefault="00405DB6">
      <w:pPr>
        <w:spacing w:after="178" w:line="259" w:lineRule="auto"/>
        <w:ind w:left="78"/>
        <w:jc w:val="center"/>
        <w:rPr>
          <w:rFonts w:ascii="Century Gothic" w:hAnsi="Century Gothic"/>
          <w:b/>
          <w:sz w:val="22"/>
          <w:u w:val="single"/>
        </w:rPr>
      </w:pPr>
    </w:p>
    <w:p w14:paraId="255BEB14" w14:textId="77777777" w:rsidR="00405DB6" w:rsidRDefault="00405DB6">
      <w:pPr>
        <w:spacing w:after="178" w:line="259" w:lineRule="auto"/>
        <w:ind w:left="78"/>
        <w:jc w:val="center"/>
        <w:rPr>
          <w:rFonts w:ascii="Century Gothic" w:hAnsi="Century Gothic"/>
          <w:b/>
          <w:sz w:val="22"/>
          <w:u w:val="single"/>
        </w:rPr>
      </w:pPr>
    </w:p>
    <w:p w14:paraId="525621C6" w14:textId="77777777" w:rsidR="00405DB6" w:rsidRPr="00405DB6" w:rsidRDefault="00405DB6" w:rsidP="00F77BB7">
      <w:pPr>
        <w:spacing w:after="154"/>
        <w:ind w:left="13" w:right="1" w:hanging="10"/>
        <w:jc w:val="center"/>
        <w:rPr>
          <w:rStyle w:val="normaltextrun"/>
          <w:rFonts w:ascii="Century Gothic" w:hAnsi="Century Gothic"/>
          <w:b/>
          <w:bCs/>
          <w:color w:val="365F91"/>
          <w:shd w:val="clear" w:color="auto" w:fill="FFFFFF"/>
        </w:rPr>
      </w:pPr>
      <w:r w:rsidRPr="00405DB6">
        <w:rPr>
          <w:rStyle w:val="normaltextrun"/>
          <w:rFonts w:ascii="Century Gothic" w:hAnsi="Century Gothic"/>
          <w:b/>
          <w:bCs/>
          <w:color w:val="365F91"/>
          <w:shd w:val="clear" w:color="auto" w:fill="FFFFFF"/>
        </w:rPr>
        <w:t>Our children are receptive, inquisitive learners who, through our Gospel values, have a unique sense of the world</w:t>
      </w:r>
    </w:p>
    <w:p w14:paraId="4D5A9C05" w14:textId="77777777" w:rsidR="00405DB6" w:rsidRDefault="00405DB6">
      <w:pPr>
        <w:spacing w:after="178" w:line="259" w:lineRule="auto"/>
        <w:ind w:left="78"/>
        <w:jc w:val="center"/>
        <w:rPr>
          <w:rFonts w:ascii="Century Gothic" w:hAnsi="Century Gothic"/>
          <w:b/>
          <w:sz w:val="22"/>
          <w:u w:val="single"/>
        </w:rPr>
      </w:pPr>
    </w:p>
    <w:p w14:paraId="282045A8" w14:textId="77777777" w:rsidR="006D7D7F" w:rsidRDefault="00D3534B">
      <w:pPr>
        <w:spacing w:after="178" w:line="259" w:lineRule="auto"/>
        <w:ind w:left="78"/>
        <w:jc w:val="center"/>
        <w:rPr>
          <w:rFonts w:ascii="Century Gothic" w:hAnsi="Century Gothic"/>
          <w:b/>
          <w:sz w:val="22"/>
          <w:u w:val="single"/>
        </w:rPr>
      </w:pPr>
      <w:r w:rsidRPr="00CE2C21">
        <w:rPr>
          <w:rFonts w:ascii="Century Gothic" w:hAnsi="Century Gothic"/>
          <w:b/>
          <w:sz w:val="22"/>
          <w:u w:val="single"/>
        </w:rPr>
        <w:t xml:space="preserve">The Geography Curriculum </w:t>
      </w:r>
      <w:r w:rsidR="00F77BB7">
        <w:rPr>
          <w:rFonts w:ascii="Century Gothic" w:hAnsi="Century Gothic"/>
          <w:b/>
          <w:sz w:val="22"/>
          <w:u w:val="single"/>
        </w:rPr>
        <w:t xml:space="preserve">K&amp;S </w:t>
      </w:r>
      <w:r w:rsidRPr="00CE2C21">
        <w:rPr>
          <w:rFonts w:ascii="Century Gothic" w:hAnsi="Century Gothic"/>
          <w:b/>
          <w:sz w:val="22"/>
          <w:u w:val="single"/>
        </w:rPr>
        <w:t xml:space="preserve">at </w:t>
      </w:r>
      <w:r w:rsidR="0009174A" w:rsidRPr="00CE2C21">
        <w:rPr>
          <w:rFonts w:ascii="Century Gothic" w:hAnsi="Century Gothic"/>
          <w:b/>
          <w:sz w:val="22"/>
          <w:u w:val="single"/>
        </w:rPr>
        <w:t>St. Teresa’s Catholic Academy –</w:t>
      </w:r>
      <w:r w:rsidRPr="00CE2C21">
        <w:rPr>
          <w:rFonts w:ascii="Century Gothic" w:hAnsi="Century Gothic"/>
          <w:b/>
          <w:sz w:val="22"/>
          <w:u w:val="single"/>
        </w:rPr>
        <w:t xml:space="preserve"> Key Stage 1 </w:t>
      </w:r>
    </w:p>
    <w:p w14:paraId="791D0FB3" w14:textId="77777777" w:rsidR="00CE2C21" w:rsidRPr="00CE2C21" w:rsidRDefault="00CE2C21">
      <w:pPr>
        <w:spacing w:after="178" w:line="259" w:lineRule="auto"/>
        <w:ind w:left="78"/>
        <w:jc w:val="center"/>
        <w:rPr>
          <w:rFonts w:ascii="Century Gothic" w:hAnsi="Century Gothic"/>
          <w:b/>
          <w:u w:val="single"/>
        </w:rPr>
      </w:pPr>
    </w:p>
    <w:p w14:paraId="6AF045C7" w14:textId="77777777" w:rsidR="006D7D7F" w:rsidRPr="00CE2C21" w:rsidRDefault="006D7D7F">
      <w:pPr>
        <w:spacing w:line="259" w:lineRule="auto"/>
        <w:ind w:left="144"/>
        <w:jc w:val="center"/>
        <w:rPr>
          <w:rFonts w:ascii="Century Gothic" w:hAnsi="Century Gothic"/>
        </w:rPr>
      </w:pPr>
    </w:p>
    <w:tbl>
      <w:tblPr>
        <w:tblStyle w:val="TableGrid"/>
        <w:tblW w:w="15520" w:type="dxa"/>
        <w:tblInd w:w="5" w:type="dxa"/>
        <w:tblCellMar>
          <w:top w:w="68" w:type="dxa"/>
          <w:left w:w="108" w:type="dxa"/>
          <w:right w:w="42" w:type="dxa"/>
        </w:tblCellMar>
        <w:tblLook w:val="04A0" w:firstRow="1" w:lastRow="0" w:firstColumn="1" w:lastColumn="0" w:noHBand="0" w:noVBand="1"/>
      </w:tblPr>
      <w:tblGrid>
        <w:gridCol w:w="3823"/>
        <w:gridCol w:w="2765"/>
        <w:gridCol w:w="2763"/>
        <w:gridCol w:w="3084"/>
        <w:gridCol w:w="3085"/>
      </w:tblGrid>
      <w:tr w:rsidR="006D7D7F" w:rsidRPr="00CE2C21" w14:paraId="6F326F5A" w14:textId="77777777">
        <w:trPr>
          <w:trHeight w:val="775"/>
        </w:trPr>
        <w:tc>
          <w:tcPr>
            <w:tcW w:w="3824" w:type="dxa"/>
            <w:vMerge w:val="restart"/>
            <w:tcBorders>
              <w:top w:val="single" w:sz="4" w:space="0" w:color="000000"/>
              <w:left w:val="single" w:sz="4" w:space="0" w:color="000000"/>
              <w:bottom w:val="single" w:sz="4" w:space="0" w:color="000000"/>
              <w:right w:val="single" w:sz="4" w:space="0" w:color="000000"/>
            </w:tcBorders>
          </w:tcPr>
          <w:p w14:paraId="1EB1D7F5" w14:textId="77777777" w:rsidR="006D7D7F" w:rsidRPr="00CE2C21" w:rsidRDefault="00D3534B">
            <w:pPr>
              <w:spacing w:line="259" w:lineRule="auto"/>
              <w:rPr>
                <w:rFonts w:ascii="Century Gothic" w:hAnsi="Century Gothic"/>
              </w:rPr>
            </w:pPr>
            <w:r w:rsidRPr="00CE2C21">
              <w:rPr>
                <w:rFonts w:ascii="Century Gothic" w:hAnsi="Century Gothic"/>
                <w:sz w:val="22"/>
              </w:rPr>
              <w:t xml:space="preserve">NC objective </w:t>
            </w:r>
          </w:p>
          <w:p w14:paraId="27B6A4CD" w14:textId="77777777" w:rsidR="006D7D7F" w:rsidRPr="00CE2C21" w:rsidRDefault="00D3534B">
            <w:pPr>
              <w:spacing w:line="259" w:lineRule="auto"/>
              <w:rPr>
                <w:rFonts w:ascii="Century Gothic" w:hAnsi="Century Gothic"/>
              </w:rPr>
            </w:pPr>
            <w:r w:rsidRPr="00CE2C21">
              <w:rPr>
                <w:rFonts w:ascii="Century Gothic" w:hAnsi="Century Gothic"/>
                <w:sz w:val="22"/>
              </w:rPr>
              <w:t xml:space="preserve"> </w:t>
            </w:r>
          </w:p>
          <w:p w14:paraId="24DD1B4D" w14:textId="77777777" w:rsidR="006D7D7F" w:rsidRPr="00CE2C21" w:rsidRDefault="00D3534B">
            <w:pPr>
              <w:spacing w:line="259" w:lineRule="auto"/>
              <w:rPr>
                <w:rFonts w:ascii="Century Gothic" w:hAnsi="Century Gothic"/>
              </w:rPr>
            </w:pPr>
            <w:r w:rsidRPr="00CE2C21">
              <w:rPr>
                <w:rFonts w:ascii="Century Gothic" w:hAnsi="Century Gothic"/>
                <w:sz w:val="22"/>
              </w:rPr>
              <w:t xml:space="preserve">Pupils should be taught to: </w:t>
            </w:r>
          </w:p>
          <w:p w14:paraId="516D0FBF" w14:textId="77777777" w:rsidR="006D7D7F" w:rsidRPr="00CE2C21" w:rsidRDefault="00D3534B">
            <w:pPr>
              <w:spacing w:line="259" w:lineRule="auto"/>
              <w:rPr>
                <w:rFonts w:ascii="Century Gothic" w:hAnsi="Century Gothic"/>
              </w:rPr>
            </w:pPr>
            <w:r w:rsidRPr="00CE2C21">
              <w:rPr>
                <w:rFonts w:ascii="Century Gothic" w:hAnsi="Century Gothic"/>
                <w:sz w:val="22"/>
              </w:rPr>
              <w:t xml:space="preserve"> </w:t>
            </w:r>
          </w:p>
          <w:p w14:paraId="6001E3C2" w14:textId="77777777" w:rsidR="006D7D7F" w:rsidRPr="00CE2C21" w:rsidRDefault="00D3534B">
            <w:pPr>
              <w:spacing w:line="259" w:lineRule="auto"/>
              <w:rPr>
                <w:rFonts w:ascii="Century Gothic" w:hAnsi="Century Gothic"/>
              </w:rPr>
            </w:pPr>
            <w:r w:rsidRPr="00CE2C21">
              <w:rPr>
                <w:rFonts w:ascii="Century Gothic" w:hAnsi="Century Gothic"/>
                <w:sz w:val="22"/>
              </w:rPr>
              <w:t xml:space="preserve"> </w:t>
            </w:r>
          </w:p>
        </w:tc>
        <w:tc>
          <w:tcPr>
            <w:tcW w:w="5528" w:type="dxa"/>
            <w:gridSpan w:val="2"/>
            <w:tcBorders>
              <w:top w:val="single" w:sz="4" w:space="0" w:color="000000"/>
              <w:left w:val="single" w:sz="4" w:space="0" w:color="000000"/>
              <w:bottom w:val="single" w:sz="4" w:space="0" w:color="000000"/>
              <w:right w:val="single" w:sz="4" w:space="0" w:color="000000"/>
            </w:tcBorders>
          </w:tcPr>
          <w:p w14:paraId="438B6D5B" w14:textId="77777777" w:rsidR="006D7D7F" w:rsidRPr="00CE2C21" w:rsidRDefault="00D3534B" w:rsidP="0009174A">
            <w:pPr>
              <w:spacing w:line="259" w:lineRule="auto"/>
              <w:ind w:left="2033" w:right="2035"/>
              <w:jc w:val="center"/>
              <w:rPr>
                <w:rFonts w:ascii="Century Gothic" w:hAnsi="Century Gothic"/>
              </w:rPr>
            </w:pPr>
            <w:r w:rsidRPr="00CE2C21">
              <w:rPr>
                <w:rFonts w:ascii="Century Gothic" w:hAnsi="Century Gothic"/>
                <w:sz w:val="22"/>
              </w:rPr>
              <w:t xml:space="preserve">Year 1 </w:t>
            </w:r>
          </w:p>
        </w:tc>
        <w:tc>
          <w:tcPr>
            <w:tcW w:w="6169" w:type="dxa"/>
            <w:gridSpan w:val="2"/>
            <w:tcBorders>
              <w:top w:val="single" w:sz="4" w:space="0" w:color="000000"/>
              <w:left w:val="single" w:sz="4" w:space="0" w:color="000000"/>
              <w:bottom w:val="single" w:sz="4" w:space="0" w:color="000000"/>
              <w:right w:val="single" w:sz="4" w:space="0" w:color="000000"/>
            </w:tcBorders>
          </w:tcPr>
          <w:p w14:paraId="56EF1AC4" w14:textId="77777777" w:rsidR="006D7D7F" w:rsidRPr="00CE2C21" w:rsidRDefault="00D3534B">
            <w:pPr>
              <w:spacing w:line="259" w:lineRule="auto"/>
              <w:ind w:right="69"/>
              <w:jc w:val="center"/>
              <w:rPr>
                <w:rFonts w:ascii="Century Gothic" w:hAnsi="Century Gothic"/>
              </w:rPr>
            </w:pPr>
            <w:r w:rsidRPr="00CE2C21">
              <w:rPr>
                <w:rFonts w:ascii="Century Gothic" w:hAnsi="Century Gothic"/>
                <w:sz w:val="22"/>
              </w:rPr>
              <w:t xml:space="preserve">Year 2 </w:t>
            </w:r>
          </w:p>
          <w:p w14:paraId="2DE2C1D2" w14:textId="77777777" w:rsidR="006D7D7F" w:rsidRPr="00CE2C21" w:rsidRDefault="006D7D7F">
            <w:pPr>
              <w:spacing w:line="259" w:lineRule="auto"/>
              <w:ind w:right="68"/>
              <w:jc w:val="center"/>
              <w:rPr>
                <w:rFonts w:ascii="Century Gothic" w:hAnsi="Century Gothic"/>
              </w:rPr>
            </w:pPr>
          </w:p>
        </w:tc>
      </w:tr>
      <w:tr w:rsidR="006D7D7F" w:rsidRPr="00CE2C21" w14:paraId="055B1A82" w14:textId="77777777">
        <w:trPr>
          <w:trHeight w:val="775"/>
        </w:trPr>
        <w:tc>
          <w:tcPr>
            <w:tcW w:w="0" w:type="auto"/>
            <w:vMerge/>
            <w:tcBorders>
              <w:top w:val="nil"/>
              <w:left w:val="single" w:sz="4" w:space="0" w:color="000000"/>
              <w:bottom w:val="single" w:sz="4" w:space="0" w:color="000000"/>
              <w:right w:val="single" w:sz="4" w:space="0" w:color="000000"/>
            </w:tcBorders>
          </w:tcPr>
          <w:p w14:paraId="7CE6B645" w14:textId="77777777" w:rsidR="006D7D7F" w:rsidRPr="00CE2C21" w:rsidRDefault="006D7D7F">
            <w:pPr>
              <w:spacing w:after="160" w:line="259" w:lineRule="auto"/>
              <w:rPr>
                <w:rFonts w:ascii="Century Gothic" w:hAnsi="Century Gothic"/>
              </w:rPr>
            </w:pPr>
          </w:p>
        </w:tc>
        <w:tc>
          <w:tcPr>
            <w:tcW w:w="2765" w:type="dxa"/>
            <w:tcBorders>
              <w:top w:val="single" w:sz="4" w:space="0" w:color="000000"/>
              <w:left w:val="single" w:sz="4" w:space="0" w:color="000000"/>
              <w:bottom w:val="single" w:sz="4" w:space="0" w:color="000000"/>
              <w:right w:val="single" w:sz="4" w:space="0" w:color="000000"/>
            </w:tcBorders>
          </w:tcPr>
          <w:p w14:paraId="39EB6888" w14:textId="77777777" w:rsidR="006D7D7F" w:rsidRPr="00CE2C21" w:rsidRDefault="00D3534B">
            <w:pPr>
              <w:spacing w:line="259" w:lineRule="auto"/>
              <w:ind w:right="65"/>
              <w:jc w:val="center"/>
              <w:rPr>
                <w:rFonts w:ascii="Century Gothic" w:hAnsi="Century Gothic"/>
              </w:rPr>
            </w:pPr>
            <w:r w:rsidRPr="00CE2C21">
              <w:rPr>
                <w:rFonts w:ascii="Century Gothic" w:hAnsi="Century Gothic"/>
                <w:sz w:val="22"/>
              </w:rPr>
              <w:t xml:space="preserve">Skills </w:t>
            </w:r>
          </w:p>
        </w:tc>
        <w:tc>
          <w:tcPr>
            <w:tcW w:w="2763" w:type="dxa"/>
            <w:tcBorders>
              <w:top w:val="single" w:sz="4" w:space="0" w:color="000000"/>
              <w:left w:val="single" w:sz="4" w:space="0" w:color="000000"/>
              <w:bottom w:val="single" w:sz="4" w:space="0" w:color="000000"/>
              <w:right w:val="single" w:sz="4" w:space="0" w:color="000000"/>
            </w:tcBorders>
          </w:tcPr>
          <w:p w14:paraId="1715FFCD" w14:textId="77777777" w:rsidR="006D7D7F" w:rsidRPr="00CE2C21" w:rsidRDefault="00D3534B">
            <w:pPr>
              <w:spacing w:line="259" w:lineRule="auto"/>
              <w:ind w:right="66"/>
              <w:jc w:val="center"/>
              <w:rPr>
                <w:rFonts w:ascii="Century Gothic" w:hAnsi="Century Gothic"/>
              </w:rPr>
            </w:pPr>
            <w:r w:rsidRPr="00CE2C21">
              <w:rPr>
                <w:rFonts w:ascii="Century Gothic" w:hAnsi="Century Gothic"/>
                <w:sz w:val="22"/>
              </w:rPr>
              <w:t xml:space="preserve">Knowledge </w:t>
            </w:r>
          </w:p>
        </w:tc>
        <w:tc>
          <w:tcPr>
            <w:tcW w:w="3084" w:type="dxa"/>
            <w:tcBorders>
              <w:top w:val="single" w:sz="4" w:space="0" w:color="000000"/>
              <w:left w:val="single" w:sz="4" w:space="0" w:color="000000"/>
              <w:bottom w:val="single" w:sz="4" w:space="0" w:color="000000"/>
              <w:right w:val="single" w:sz="4" w:space="0" w:color="000000"/>
            </w:tcBorders>
          </w:tcPr>
          <w:p w14:paraId="42031F82" w14:textId="77777777" w:rsidR="006D7D7F" w:rsidRPr="00CE2C21" w:rsidRDefault="00D3534B">
            <w:pPr>
              <w:spacing w:line="259" w:lineRule="auto"/>
              <w:ind w:right="66"/>
              <w:jc w:val="center"/>
              <w:rPr>
                <w:rFonts w:ascii="Century Gothic" w:hAnsi="Century Gothic"/>
              </w:rPr>
            </w:pPr>
            <w:r w:rsidRPr="00CE2C21">
              <w:rPr>
                <w:rFonts w:ascii="Century Gothic" w:hAnsi="Century Gothic"/>
                <w:sz w:val="22"/>
              </w:rPr>
              <w:t xml:space="preserve">Skills </w:t>
            </w:r>
          </w:p>
        </w:tc>
        <w:tc>
          <w:tcPr>
            <w:tcW w:w="3085" w:type="dxa"/>
            <w:tcBorders>
              <w:top w:val="single" w:sz="4" w:space="0" w:color="000000"/>
              <w:left w:val="single" w:sz="4" w:space="0" w:color="000000"/>
              <w:bottom w:val="single" w:sz="4" w:space="0" w:color="000000"/>
              <w:right w:val="single" w:sz="4" w:space="0" w:color="000000"/>
            </w:tcBorders>
          </w:tcPr>
          <w:p w14:paraId="0CDC955F" w14:textId="77777777" w:rsidR="006D7D7F" w:rsidRPr="00CE2C21" w:rsidRDefault="00D3534B">
            <w:pPr>
              <w:spacing w:line="259" w:lineRule="auto"/>
              <w:ind w:right="65"/>
              <w:jc w:val="center"/>
              <w:rPr>
                <w:rFonts w:ascii="Century Gothic" w:hAnsi="Century Gothic"/>
              </w:rPr>
            </w:pPr>
            <w:r w:rsidRPr="00CE2C21">
              <w:rPr>
                <w:rFonts w:ascii="Century Gothic" w:hAnsi="Century Gothic"/>
                <w:sz w:val="22"/>
              </w:rPr>
              <w:t xml:space="preserve">Knowledge </w:t>
            </w:r>
          </w:p>
        </w:tc>
      </w:tr>
      <w:tr w:rsidR="006D7D7F" w:rsidRPr="00CE2C21" w14:paraId="24ED6E65" w14:textId="77777777">
        <w:trPr>
          <w:trHeight w:val="1236"/>
        </w:trPr>
        <w:tc>
          <w:tcPr>
            <w:tcW w:w="3824" w:type="dxa"/>
            <w:tcBorders>
              <w:top w:val="single" w:sz="4" w:space="0" w:color="000000"/>
              <w:left w:val="single" w:sz="4" w:space="0" w:color="000000"/>
              <w:bottom w:val="single" w:sz="4" w:space="0" w:color="000000"/>
              <w:right w:val="single" w:sz="4" w:space="0" w:color="000000"/>
            </w:tcBorders>
          </w:tcPr>
          <w:p w14:paraId="13149B29" w14:textId="77777777" w:rsidR="006D7D7F" w:rsidRPr="00CE2C21" w:rsidRDefault="00D3534B">
            <w:pPr>
              <w:spacing w:line="259" w:lineRule="auto"/>
              <w:rPr>
                <w:rFonts w:ascii="Century Gothic" w:hAnsi="Century Gothic"/>
              </w:rPr>
            </w:pPr>
            <w:r w:rsidRPr="00CE2C21">
              <w:rPr>
                <w:rFonts w:ascii="Century Gothic" w:hAnsi="Century Gothic"/>
                <w:b/>
                <w:sz w:val="22"/>
              </w:rPr>
              <w:t xml:space="preserve">Locational knowledge </w:t>
            </w:r>
          </w:p>
          <w:p w14:paraId="189134A3" w14:textId="77777777" w:rsidR="006D7D7F" w:rsidRPr="00CE2C21" w:rsidRDefault="00D3534B">
            <w:pPr>
              <w:spacing w:line="259" w:lineRule="auto"/>
              <w:ind w:left="720" w:hanging="360"/>
              <w:rPr>
                <w:rFonts w:ascii="Century Gothic" w:hAnsi="Century Gothic"/>
              </w:rPr>
            </w:pPr>
            <w:r w:rsidRPr="00CE2C21">
              <w:rPr>
                <w:rFonts w:ascii="Century Gothic" w:eastAsia="Segoe UI Symbol" w:hAnsi="Century Gothic" w:cs="Segoe UI Symbol"/>
                <w:sz w:val="22"/>
              </w:rPr>
              <w:t></w:t>
            </w:r>
            <w:r w:rsidRPr="00CE2C21">
              <w:rPr>
                <w:rFonts w:ascii="Century Gothic" w:eastAsia="Arial" w:hAnsi="Century Gothic" w:cs="Arial"/>
                <w:sz w:val="22"/>
              </w:rPr>
              <w:t xml:space="preserve"> </w:t>
            </w:r>
            <w:r w:rsidRPr="00CE2C21">
              <w:rPr>
                <w:rFonts w:ascii="Century Gothic" w:hAnsi="Century Gothic"/>
                <w:sz w:val="22"/>
              </w:rPr>
              <w:t xml:space="preserve">Name and locate the world’s seven continents and five oceans </w:t>
            </w:r>
          </w:p>
        </w:tc>
        <w:tc>
          <w:tcPr>
            <w:tcW w:w="2765" w:type="dxa"/>
            <w:tcBorders>
              <w:top w:val="single" w:sz="4" w:space="0" w:color="000000"/>
              <w:left w:val="single" w:sz="4" w:space="0" w:color="000000"/>
              <w:bottom w:val="single" w:sz="4" w:space="0" w:color="000000"/>
              <w:right w:val="single" w:sz="4" w:space="0" w:color="000000"/>
            </w:tcBorders>
          </w:tcPr>
          <w:p w14:paraId="159D024C" w14:textId="77777777" w:rsidR="006D7D7F" w:rsidRPr="00CE2C21" w:rsidRDefault="00D3534B" w:rsidP="00E16351">
            <w:pPr>
              <w:spacing w:line="259" w:lineRule="auto"/>
              <w:rPr>
                <w:rFonts w:ascii="Century Gothic" w:hAnsi="Century Gothic"/>
              </w:rPr>
            </w:pPr>
            <w:r w:rsidRPr="00405DB6">
              <w:rPr>
                <w:rFonts w:ascii="Century Gothic" w:hAnsi="Century Gothic"/>
                <w:color w:val="00B0F0"/>
                <w:sz w:val="22"/>
              </w:rPr>
              <w:t xml:space="preserve">Locate land and oceans from an atlas. </w:t>
            </w:r>
          </w:p>
        </w:tc>
        <w:tc>
          <w:tcPr>
            <w:tcW w:w="2763" w:type="dxa"/>
            <w:tcBorders>
              <w:top w:val="single" w:sz="4" w:space="0" w:color="000000"/>
              <w:left w:val="single" w:sz="4" w:space="0" w:color="000000"/>
              <w:bottom w:val="single" w:sz="4" w:space="0" w:color="000000"/>
              <w:right w:val="single" w:sz="4" w:space="0" w:color="000000"/>
            </w:tcBorders>
          </w:tcPr>
          <w:p w14:paraId="436DD01C" w14:textId="77777777" w:rsidR="006D7D7F" w:rsidRPr="00CE2C21" w:rsidRDefault="00D3534B" w:rsidP="00E16351">
            <w:pPr>
              <w:spacing w:line="259" w:lineRule="auto"/>
              <w:rPr>
                <w:rFonts w:ascii="Century Gothic" w:hAnsi="Century Gothic"/>
              </w:rPr>
            </w:pPr>
            <w:r w:rsidRPr="00CE2C21">
              <w:rPr>
                <w:rFonts w:ascii="Century Gothic" w:hAnsi="Century Gothic"/>
                <w:sz w:val="22"/>
              </w:rPr>
              <w:t xml:space="preserve">Understand what kind of information an atlas shows. </w:t>
            </w:r>
          </w:p>
        </w:tc>
        <w:tc>
          <w:tcPr>
            <w:tcW w:w="3084" w:type="dxa"/>
            <w:tcBorders>
              <w:top w:val="single" w:sz="4" w:space="0" w:color="000000"/>
              <w:left w:val="single" w:sz="4" w:space="0" w:color="000000"/>
              <w:bottom w:val="single" w:sz="4" w:space="0" w:color="000000"/>
              <w:right w:val="single" w:sz="4" w:space="0" w:color="000000"/>
            </w:tcBorders>
          </w:tcPr>
          <w:p w14:paraId="66D5AC58" w14:textId="77777777" w:rsidR="006D7D7F" w:rsidRPr="00CE2C21" w:rsidRDefault="00D3534B" w:rsidP="00E16351">
            <w:pPr>
              <w:spacing w:line="259" w:lineRule="auto"/>
              <w:rPr>
                <w:rFonts w:ascii="Century Gothic" w:hAnsi="Century Gothic"/>
              </w:rPr>
            </w:pPr>
            <w:r w:rsidRPr="00405DB6">
              <w:rPr>
                <w:rFonts w:ascii="Century Gothic" w:hAnsi="Century Gothic"/>
                <w:color w:val="00B0F0"/>
                <w:sz w:val="22"/>
              </w:rPr>
              <w:t>Locate t</w:t>
            </w:r>
            <w:r w:rsidR="00176319" w:rsidRPr="00405DB6">
              <w:rPr>
                <w:rFonts w:ascii="Century Gothic" w:hAnsi="Century Gothic"/>
                <w:color w:val="00B0F0"/>
                <w:sz w:val="22"/>
              </w:rPr>
              <w:t>he continents and oceans on</w:t>
            </w:r>
            <w:r w:rsidRPr="00405DB6">
              <w:rPr>
                <w:rFonts w:ascii="Century Gothic" w:hAnsi="Century Gothic"/>
                <w:color w:val="00B0F0"/>
                <w:sz w:val="22"/>
              </w:rPr>
              <w:t xml:space="preserve"> maps, atlas and globes. </w:t>
            </w:r>
          </w:p>
        </w:tc>
        <w:tc>
          <w:tcPr>
            <w:tcW w:w="3085" w:type="dxa"/>
            <w:tcBorders>
              <w:top w:val="single" w:sz="4" w:space="0" w:color="000000"/>
              <w:left w:val="single" w:sz="4" w:space="0" w:color="000000"/>
              <w:bottom w:val="single" w:sz="4" w:space="0" w:color="000000"/>
              <w:right w:val="single" w:sz="4" w:space="0" w:color="000000"/>
            </w:tcBorders>
          </w:tcPr>
          <w:p w14:paraId="2E419492" w14:textId="77777777" w:rsidR="006D7D7F" w:rsidRPr="00CE2C21" w:rsidRDefault="00D3534B" w:rsidP="00E16351">
            <w:pPr>
              <w:spacing w:line="259" w:lineRule="auto"/>
              <w:rPr>
                <w:rFonts w:ascii="Century Gothic" w:hAnsi="Century Gothic"/>
              </w:rPr>
            </w:pPr>
            <w:r w:rsidRPr="00CE2C21">
              <w:rPr>
                <w:rFonts w:ascii="Century Gothic" w:hAnsi="Century Gothic"/>
                <w:sz w:val="22"/>
              </w:rPr>
              <w:t xml:space="preserve">Know the names of the seven continents and five oceans. </w:t>
            </w:r>
          </w:p>
        </w:tc>
      </w:tr>
      <w:tr w:rsidR="006D7D7F" w:rsidRPr="00CE2C21" w14:paraId="1DF227F4" w14:textId="77777777">
        <w:trPr>
          <w:trHeight w:val="2155"/>
        </w:trPr>
        <w:tc>
          <w:tcPr>
            <w:tcW w:w="3824" w:type="dxa"/>
            <w:tcBorders>
              <w:top w:val="single" w:sz="4" w:space="0" w:color="000000"/>
              <w:left w:val="single" w:sz="4" w:space="0" w:color="000000"/>
              <w:bottom w:val="single" w:sz="4" w:space="0" w:color="000000"/>
              <w:right w:val="single" w:sz="4" w:space="0" w:color="000000"/>
            </w:tcBorders>
          </w:tcPr>
          <w:p w14:paraId="43B0EBDD" w14:textId="77777777" w:rsidR="006D7D7F" w:rsidRPr="00CE2C21" w:rsidRDefault="00D3534B">
            <w:pPr>
              <w:spacing w:line="259" w:lineRule="auto"/>
              <w:rPr>
                <w:rFonts w:ascii="Century Gothic" w:hAnsi="Century Gothic"/>
              </w:rPr>
            </w:pPr>
            <w:r w:rsidRPr="00CE2C21">
              <w:rPr>
                <w:rFonts w:ascii="Century Gothic" w:hAnsi="Century Gothic"/>
                <w:b/>
                <w:sz w:val="22"/>
              </w:rPr>
              <w:t xml:space="preserve">Locational knowledge </w:t>
            </w:r>
          </w:p>
          <w:p w14:paraId="75554896" w14:textId="77777777" w:rsidR="006D7D7F" w:rsidRPr="00CE2C21" w:rsidRDefault="00D3534B">
            <w:pPr>
              <w:spacing w:line="259" w:lineRule="auto"/>
              <w:ind w:left="720" w:hanging="360"/>
              <w:rPr>
                <w:rFonts w:ascii="Century Gothic" w:hAnsi="Century Gothic"/>
              </w:rPr>
            </w:pPr>
            <w:r w:rsidRPr="00CE2C21">
              <w:rPr>
                <w:rFonts w:ascii="Century Gothic" w:eastAsia="Segoe UI Symbol" w:hAnsi="Century Gothic" w:cs="Segoe UI Symbol"/>
                <w:sz w:val="22"/>
              </w:rPr>
              <w:t></w:t>
            </w:r>
            <w:r w:rsidRPr="00CE2C21">
              <w:rPr>
                <w:rFonts w:ascii="Century Gothic" w:eastAsia="Arial" w:hAnsi="Century Gothic" w:cs="Arial"/>
                <w:sz w:val="22"/>
              </w:rPr>
              <w:t xml:space="preserve"> </w:t>
            </w:r>
            <w:r w:rsidRPr="00CE2C21">
              <w:rPr>
                <w:rFonts w:ascii="Century Gothic" w:hAnsi="Century Gothic"/>
                <w:sz w:val="22"/>
              </w:rPr>
              <w:t xml:space="preserve">Name, locate and identify characteristics of the four countries and capital cities of the United Kingdom and its surrounding seas </w:t>
            </w:r>
          </w:p>
        </w:tc>
        <w:tc>
          <w:tcPr>
            <w:tcW w:w="2765" w:type="dxa"/>
            <w:tcBorders>
              <w:top w:val="single" w:sz="4" w:space="0" w:color="000000"/>
              <w:left w:val="single" w:sz="4" w:space="0" w:color="000000"/>
              <w:bottom w:val="single" w:sz="4" w:space="0" w:color="000000"/>
              <w:right w:val="single" w:sz="4" w:space="0" w:color="000000"/>
            </w:tcBorders>
          </w:tcPr>
          <w:p w14:paraId="63CE9162" w14:textId="77777777" w:rsidR="006D7D7F" w:rsidRPr="00CE2C21" w:rsidRDefault="00D3534B" w:rsidP="00E16351">
            <w:pPr>
              <w:spacing w:line="259" w:lineRule="auto"/>
              <w:ind w:left="2" w:right="5"/>
              <w:rPr>
                <w:rFonts w:ascii="Century Gothic" w:hAnsi="Century Gothic"/>
              </w:rPr>
            </w:pPr>
            <w:r w:rsidRPr="00405DB6">
              <w:rPr>
                <w:rFonts w:ascii="Century Gothic" w:hAnsi="Century Gothic"/>
                <w:color w:val="00B0F0"/>
                <w:sz w:val="22"/>
              </w:rPr>
              <w:t xml:space="preserve">On a map, name and locate the names of their local town and city. </w:t>
            </w:r>
          </w:p>
        </w:tc>
        <w:tc>
          <w:tcPr>
            <w:tcW w:w="2763" w:type="dxa"/>
            <w:tcBorders>
              <w:top w:val="single" w:sz="4" w:space="0" w:color="000000"/>
              <w:left w:val="single" w:sz="4" w:space="0" w:color="000000"/>
              <w:bottom w:val="single" w:sz="4" w:space="0" w:color="000000"/>
              <w:right w:val="single" w:sz="4" w:space="0" w:color="000000"/>
            </w:tcBorders>
          </w:tcPr>
          <w:p w14:paraId="06AC5637" w14:textId="77777777" w:rsidR="006D7D7F" w:rsidRPr="00CE2C21" w:rsidRDefault="00D3534B" w:rsidP="00E16351">
            <w:pPr>
              <w:spacing w:line="259" w:lineRule="auto"/>
              <w:rPr>
                <w:rFonts w:ascii="Century Gothic" w:hAnsi="Century Gothic"/>
              </w:rPr>
            </w:pPr>
            <w:r w:rsidRPr="00CE2C21">
              <w:rPr>
                <w:rFonts w:ascii="Century Gothic" w:hAnsi="Century Gothic"/>
                <w:sz w:val="22"/>
              </w:rPr>
              <w:t xml:space="preserve">Know three differences between a town and a city. </w:t>
            </w:r>
          </w:p>
        </w:tc>
        <w:tc>
          <w:tcPr>
            <w:tcW w:w="3084" w:type="dxa"/>
            <w:tcBorders>
              <w:top w:val="single" w:sz="4" w:space="0" w:color="000000"/>
              <w:left w:val="single" w:sz="4" w:space="0" w:color="000000"/>
              <w:bottom w:val="single" w:sz="4" w:space="0" w:color="000000"/>
              <w:right w:val="single" w:sz="4" w:space="0" w:color="000000"/>
            </w:tcBorders>
          </w:tcPr>
          <w:p w14:paraId="1C7427E4" w14:textId="77777777" w:rsidR="006D7D7F" w:rsidRPr="00405DB6" w:rsidRDefault="00D3534B" w:rsidP="00E16351">
            <w:pPr>
              <w:spacing w:after="2" w:line="237" w:lineRule="auto"/>
              <w:rPr>
                <w:rFonts w:ascii="Century Gothic" w:hAnsi="Century Gothic"/>
                <w:color w:val="00B0F0"/>
              </w:rPr>
            </w:pPr>
            <w:r w:rsidRPr="00405DB6">
              <w:rPr>
                <w:rFonts w:ascii="Century Gothic" w:hAnsi="Century Gothic"/>
                <w:color w:val="00B0F0"/>
                <w:sz w:val="22"/>
              </w:rPr>
              <w:t xml:space="preserve">Name, locate and identify characteristics of the four </w:t>
            </w:r>
          </w:p>
          <w:p w14:paraId="2F2B1A3D" w14:textId="77777777" w:rsidR="006D7D7F" w:rsidRPr="00CE2C21" w:rsidRDefault="00D3534B" w:rsidP="00E16351">
            <w:pPr>
              <w:spacing w:line="259" w:lineRule="auto"/>
              <w:ind w:left="44" w:hanging="44"/>
              <w:rPr>
                <w:rFonts w:ascii="Century Gothic" w:hAnsi="Century Gothic"/>
              </w:rPr>
            </w:pPr>
            <w:r w:rsidRPr="00405DB6">
              <w:rPr>
                <w:rFonts w:ascii="Century Gothic" w:hAnsi="Century Gothic"/>
                <w:color w:val="00B0F0"/>
                <w:sz w:val="22"/>
              </w:rPr>
              <w:t xml:space="preserve">countries and capital cities of the UK and its surrounding seas. </w:t>
            </w:r>
          </w:p>
        </w:tc>
        <w:tc>
          <w:tcPr>
            <w:tcW w:w="3085" w:type="dxa"/>
            <w:tcBorders>
              <w:top w:val="single" w:sz="4" w:space="0" w:color="000000"/>
              <w:left w:val="single" w:sz="4" w:space="0" w:color="000000"/>
              <w:bottom w:val="single" w:sz="4" w:space="0" w:color="000000"/>
              <w:right w:val="single" w:sz="4" w:space="0" w:color="000000"/>
            </w:tcBorders>
          </w:tcPr>
          <w:p w14:paraId="239A69C8" w14:textId="77777777" w:rsidR="006D7D7F" w:rsidRPr="00CE2C21" w:rsidRDefault="00D3534B" w:rsidP="00E16351">
            <w:pPr>
              <w:spacing w:after="1" w:line="238" w:lineRule="auto"/>
              <w:ind w:left="63" w:right="132"/>
              <w:rPr>
                <w:rFonts w:ascii="Century Gothic" w:hAnsi="Century Gothic"/>
              </w:rPr>
            </w:pPr>
            <w:r w:rsidRPr="00CE2C21">
              <w:rPr>
                <w:rFonts w:ascii="Century Gothic" w:hAnsi="Century Gothic"/>
                <w:sz w:val="22"/>
              </w:rPr>
              <w:t xml:space="preserve">Know what a country and a capital city is. Know basic characteristics of each country within the </w:t>
            </w:r>
          </w:p>
          <w:p w14:paraId="75D8EC67" w14:textId="77777777" w:rsidR="006D7D7F" w:rsidRPr="00CE2C21" w:rsidRDefault="00D3534B" w:rsidP="00E16351">
            <w:pPr>
              <w:spacing w:line="259" w:lineRule="auto"/>
              <w:rPr>
                <w:rFonts w:ascii="Century Gothic" w:hAnsi="Century Gothic"/>
              </w:rPr>
            </w:pPr>
            <w:r w:rsidRPr="00CE2C21">
              <w:rPr>
                <w:rFonts w:ascii="Century Gothic" w:hAnsi="Century Gothic"/>
                <w:sz w:val="22"/>
              </w:rPr>
              <w:t xml:space="preserve">UK e.g. the Patron saint, flag, emblem and national flower. </w:t>
            </w:r>
          </w:p>
        </w:tc>
      </w:tr>
      <w:tr w:rsidR="006D7D7F" w:rsidRPr="00CE2C21" w14:paraId="2ABDD034" w14:textId="77777777">
        <w:trPr>
          <w:trHeight w:val="2158"/>
        </w:trPr>
        <w:tc>
          <w:tcPr>
            <w:tcW w:w="3824" w:type="dxa"/>
            <w:tcBorders>
              <w:top w:val="single" w:sz="4" w:space="0" w:color="000000"/>
              <w:left w:val="single" w:sz="4" w:space="0" w:color="000000"/>
              <w:bottom w:val="single" w:sz="4" w:space="0" w:color="000000"/>
              <w:right w:val="single" w:sz="4" w:space="0" w:color="000000"/>
            </w:tcBorders>
          </w:tcPr>
          <w:p w14:paraId="6DF36AEB" w14:textId="77777777" w:rsidR="006D7D7F" w:rsidRPr="00CE2C21" w:rsidRDefault="00D3534B">
            <w:pPr>
              <w:spacing w:line="259" w:lineRule="auto"/>
              <w:rPr>
                <w:rFonts w:ascii="Century Gothic" w:hAnsi="Century Gothic"/>
              </w:rPr>
            </w:pPr>
            <w:r w:rsidRPr="00CE2C21">
              <w:rPr>
                <w:rFonts w:ascii="Century Gothic" w:hAnsi="Century Gothic"/>
                <w:b/>
                <w:sz w:val="22"/>
              </w:rPr>
              <w:lastRenderedPageBreak/>
              <w:t xml:space="preserve">Place knowledge </w:t>
            </w:r>
          </w:p>
          <w:p w14:paraId="2E59AAD0" w14:textId="77777777" w:rsidR="006D7D7F" w:rsidRPr="00CE2C21" w:rsidRDefault="00D3534B">
            <w:pPr>
              <w:spacing w:line="259" w:lineRule="auto"/>
              <w:ind w:left="720" w:right="91" w:hanging="360"/>
              <w:jc w:val="both"/>
              <w:rPr>
                <w:rFonts w:ascii="Century Gothic" w:hAnsi="Century Gothic"/>
              </w:rPr>
            </w:pPr>
            <w:r w:rsidRPr="00CE2C21">
              <w:rPr>
                <w:rFonts w:ascii="Century Gothic" w:eastAsia="Segoe UI Symbol" w:hAnsi="Century Gothic" w:cs="Segoe UI Symbol"/>
                <w:sz w:val="22"/>
              </w:rPr>
              <w:t></w:t>
            </w:r>
            <w:r w:rsidRPr="00CE2C21">
              <w:rPr>
                <w:rFonts w:ascii="Century Gothic" w:eastAsia="Arial" w:hAnsi="Century Gothic" w:cs="Arial"/>
                <w:sz w:val="22"/>
              </w:rPr>
              <w:t xml:space="preserve"> </w:t>
            </w:r>
            <w:r w:rsidRPr="00CE2C21">
              <w:rPr>
                <w:rFonts w:ascii="Century Gothic" w:hAnsi="Century Gothic"/>
                <w:sz w:val="22"/>
              </w:rPr>
              <w:t xml:space="preserve">Understand geographical similarities and differences through studying the human and physical geography of a small area of the United Kingdom, and of a small </w:t>
            </w:r>
          </w:p>
        </w:tc>
        <w:tc>
          <w:tcPr>
            <w:tcW w:w="2765" w:type="dxa"/>
            <w:tcBorders>
              <w:top w:val="single" w:sz="4" w:space="0" w:color="000000"/>
              <w:left w:val="single" w:sz="4" w:space="0" w:color="000000"/>
              <w:bottom w:val="single" w:sz="4" w:space="0" w:color="000000"/>
              <w:right w:val="single" w:sz="4" w:space="0" w:color="000000"/>
            </w:tcBorders>
          </w:tcPr>
          <w:p w14:paraId="40FAC7B4" w14:textId="77777777" w:rsidR="006D7D7F" w:rsidRPr="00CE2C21" w:rsidRDefault="00D3534B" w:rsidP="00E16351">
            <w:pPr>
              <w:spacing w:line="259" w:lineRule="auto"/>
              <w:rPr>
                <w:rFonts w:ascii="Century Gothic" w:hAnsi="Century Gothic"/>
              </w:rPr>
            </w:pPr>
            <w:r w:rsidRPr="00405DB6">
              <w:rPr>
                <w:rFonts w:ascii="Century Gothic" w:hAnsi="Century Gothic"/>
                <w:color w:val="00B0F0"/>
                <w:sz w:val="22"/>
              </w:rPr>
              <w:t>Describe the human</w:t>
            </w:r>
            <w:r w:rsidR="00405DB6" w:rsidRPr="00405DB6">
              <w:rPr>
                <w:rFonts w:ascii="Century Gothic" w:hAnsi="Century Gothic"/>
                <w:color w:val="00B0F0"/>
                <w:sz w:val="22"/>
              </w:rPr>
              <w:t xml:space="preserve"> and physical geography of Wokingham</w:t>
            </w:r>
            <w:r w:rsidRPr="00405DB6">
              <w:rPr>
                <w:rFonts w:ascii="Century Gothic" w:hAnsi="Century Gothic"/>
                <w:color w:val="00B0F0"/>
                <w:sz w:val="22"/>
              </w:rPr>
              <w:t xml:space="preserve">. </w:t>
            </w:r>
          </w:p>
        </w:tc>
        <w:tc>
          <w:tcPr>
            <w:tcW w:w="2763" w:type="dxa"/>
            <w:tcBorders>
              <w:top w:val="single" w:sz="4" w:space="0" w:color="000000"/>
              <w:left w:val="single" w:sz="4" w:space="0" w:color="000000"/>
              <w:bottom w:val="single" w:sz="4" w:space="0" w:color="000000"/>
              <w:right w:val="single" w:sz="4" w:space="0" w:color="000000"/>
            </w:tcBorders>
          </w:tcPr>
          <w:p w14:paraId="6FCC0B92" w14:textId="77777777" w:rsidR="006D7D7F" w:rsidRPr="00CE2C21" w:rsidRDefault="00D3534B" w:rsidP="00E16351">
            <w:pPr>
              <w:spacing w:after="1" w:line="238" w:lineRule="auto"/>
              <w:rPr>
                <w:rFonts w:ascii="Century Gothic" w:hAnsi="Century Gothic"/>
              </w:rPr>
            </w:pPr>
            <w:r w:rsidRPr="00CE2C21">
              <w:rPr>
                <w:rFonts w:ascii="Century Gothic" w:hAnsi="Century Gothic"/>
                <w:sz w:val="22"/>
              </w:rPr>
              <w:t xml:space="preserve">Understand basic vocabulary relating to human and physical </w:t>
            </w:r>
          </w:p>
          <w:p w14:paraId="01E4CF50" w14:textId="77777777" w:rsidR="006D7D7F" w:rsidRPr="00CE2C21" w:rsidRDefault="00D3534B" w:rsidP="00E16351">
            <w:pPr>
              <w:spacing w:line="239" w:lineRule="auto"/>
              <w:rPr>
                <w:rFonts w:ascii="Century Gothic" w:hAnsi="Century Gothic"/>
              </w:rPr>
            </w:pPr>
            <w:r w:rsidRPr="00CE2C21">
              <w:rPr>
                <w:rFonts w:ascii="Century Gothic" w:hAnsi="Century Gothic"/>
                <w:sz w:val="22"/>
              </w:rPr>
              <w:t xml:space="preserve">geography. Such as city and town and village. </w:t>
            </w:r>
          </w:p>
          <w:p w14:paraId="41F1D980" w14:textId="77777777" w:rsidR="006D7D7F" w:rsidRPr="00CE2C21" w:rsidRDefault="00D3534B" w:rsidP="00E16351">
            <w:pPr>
              <w:spacing w:line="259" w:lineRule="auto"/>
              <w:ind w:right="65"/>
              <w:rPr>
                <w:rFonts w:ascii="Century Gothic" w:hAnsi="Century Gothic"/>
              </w:rPr>
            </w:pPr>
            <w:r w:rsidRPr="00CE2C21">
              <w:rPr>
                <w:rFonts w:ascii="Century Gothic" w:hAnsi="Century Gothic"/>
                <w:sz w:val="22"/>
              </w:rPr>
              <w:t xml:space="preserve">Beach, cliff and hill. </w:t>
            </w:r>
          </w:p>
        </w:tc>
        <w:tc>
          <w:tcPr>
            <w:tcW w:w="3084" w:type="dxa"/>
            <w:tcBorders>
              <w:top w:val="single" w:sz="4" w:space="0" w:color="000000"/>
              <w:left w:val="single" w:sz="4" w:space="0" w:color="000000"/>
              <w:bottom w:val="single" w:sz="4" w:space="0" w:color="000000"/>
              <w:right w:val="single" w:sz="4" w:space="0" w:color="000000"/>
            </w:tcBorders>
          </w:tcPr>
          <w:p w14:paraId="7631C822" w14:textId="77777777" w:rsidR="006D7D7F" w:rsidRPr="00405DB6" w:rsidRDefault="00D3534B" w:rsidP="00E16351">
            <w:pPr>
              <w:spacing w:after="1" w:line="238" w:lineRule="auto"/>
              <w:rPr>
                <w:rFonts w:ascii="Century Gothic" w:hAnsi="Century Gothic"/>
                <w:color w:val="00B0F0"/>
              </w:rPr>
            </w:pPr>
            <w:r w:rsidRPr="00405DB6">
              <w:rPr>
                <w:rFonts w:ascii="Century Gothic" w:hAnsi="Century Gothic"/>
                <w:color w:val="00B0F0"/>
                <w:sz w:val="22"/>
              </w:rPr>
              <w:t xml:space="preserve">Identify similarities and differences of human and physical geography of </w:t>
            </w:r>
          </w:p>
          <w:p w14:paraId="6ED7BFE1" w14:textId="77777777" w:rsidR="006D7D7F" w:rsidRPr="00CE2C21" w:rsidRDefault="00405DB6" w:rsidP="00E16351">
            <w:pPr>
              <w:spacing w:line="259" w:lineRule="auto"/>
              <w:rPr>
                <w:rFonts w:ascii="Century Gothic" w:hAnsi="Century Gothic"/>
              </w:rPr>
            </w:pPr>
            <w:r w:rsidRPr="00405DB6">
              <w:rPr>
                <w:rFonts w:ascii="Century Gothic" w:hAnsi="Century Gothic"/>
                <w:color w:val="00B0F0"/>
                <w:sz w:val="22"/>
              </w:rPr>
              <w:t xml:space="preserve">Wokingham </w:t>
            </w:r>
            <w:r w:rsidR="00D3534B" w:rsidRPr="00405DB6">
              <w:rPr>
                <w:rFonts w:ascii="Century Gothic" w:hAnsi="Century Gothic"/>
                <w:color w:val="00B0F0"/>
                <w:sz w:val="22"/>
              </w:rPr>
              <w:t xml:space="preserve">and a small area in a non-European country. </w:t>
            </w:r>
          </w:p>
        </w:tc>
        <w:tc>
          <w:tcPr>
            <w:tcW w:w="3085" w:type="dxa"/>
            <w:tcBorders>
              <w:top w:val="single" w:sz="4" w:space="0" w:color="000000"/>
              <w:left w:val="single" w:sz="4" w:space="0" w:color="000000"/>
              <w:bottom w:val="single" w:sz="4" w:space="0" w:color="000000"/>
              <w:right w:val="single" w:sz="4" w:space="0" w:color="000000"/>
            </w:tcBorders>
          </w:tcPr>
          <w:p w14:paraId="65E8FA92" w14:textId="77777777" w:rsidR="006D7D7F" w:rsidRPr="00CE2C21" w:rsidRDefault="00D3534B" w:rsidP="00E16351">
            <w:pPr>
              <w:spacing w:after="1" w:line="238" w:lineRule="auto"/>
              <w:ind w:left="68" w:right="31" w:hanging="36"/>
              <w:rPr>
                <w:rFonts w:ascii="Century Gothic" w:hAnsi="Century Gothic"/>
              </w:rPr>
            </w:pPr>
            <w:r w:rsidRPr="00CE2C21">
              <w:rPr>
                <w:rFonts w:ascii="Century Gothic" w:hAnsi="Century Gothic"/>
                <w:sz w:val="22"/>
              </w:rPr>
              <w:t xml:space="preserve">Understand the difference between human and physical geography. </w:t>
            </w:r>
          </w:p>
          <w:p w14:paraId="35E1992B" w14:textId="77777777" w:rsidR="006D7D7F" w:rsidRPr="00CE2C21" w:rsidRDefault="00D3534B" w:rsidP="00E16351">
            <w:pPr>
              <w:spacing w:line="259" w:lineRule="auto"/>
              <w:ind w:right="2"/>
              <w:rPr>
                <w:rFonts w:ascii="Century Gothic" w:hAnsi="Century Gothic"/>
              </w:rPr>
            </w:pPr>
            <w:r w:rsidRPr="00CE2C21">
              <w:rPr>
                <w:rFonts w:ascii="Century Gothic" w:hAnsi="Century Gothic"/>
                <w:sz w:val="22"/>
              </w:rPr>
              <w:t xml:space="preserve"> </w:t>
            </w:r>
          </w:p>
        </w:tc>
      </w:tr>
    </w:tbl>
    <w:p w14:paraId="4EE91C9A" w14:textId="77777777" w:rsidR="006D7D7F" w:rsidRPr="00CE2C21" w:rsidRDefault="006D7D7F">
      <w:pPr>
        <w:spacing w:line="259" w:lineRule="auto"/>
        <w:ind w:left="-720" w:right="16043"/>
        <w:rPr>
          <w:rFonts w:ascii="Century Gothic" w:hAnsi="Century Gothic"/>
        </w:rPr>
      </w:pPr>
    </w:p>
    <w:tbl>
      <w:tblPr>
        <w:tblStyle w:val="TableGrid"/>
        <w:tblW w:w="15520" w:type="dxa"/>
        <w:tblInd w:w="5" w:type="dxa"/>
        <w:tblCellMar>
          <w:top w:w="68" w:type="dxa"/>
          <w:left w:w="108" w:type="dxa"/>
          <w:right w:w="45" w:type="dxa"/>
        </w:tblCellMar>
        <w:tblLook w:val="04A0" w:firstRow="1" w:lastRow="0" w:firstColumn="1" w:lastColumn="0" w:noHBand="0" w:noVBand="1"/>
      </w:tblPr>
      <w:tblGrid>
        <w:gridCol w:w="3823"/>
        <w:gridCol w:w="2765"/>
        <w:gridCol w:w="2763"/>
        <w:gridCol w:w="3084"/>
        <w:gridCol w:w="3085"/>
      </w:tblGrid>
      <w:tr w:rsidR="006D7D7F" w:rsidRPr="00CE2C21" w14:paraId="747E6CC5" w14:textId="77777777" w:rsidTr="00E16351">
        <w:trPr>
          <w:trHeight w:val="624"/>
        </w:trPr>
        <w:tc>
          <w:tcPr>
            <w:tcW w:w="3823" w:type="dxa"/>
            <w:tcBorders>
              <w:top w:val="single" w:sz="4" w:space="0" w:color="000000"/>
              <w:left w:val="single" w:sz="4" w:space="0" w:color="000000"/>
              <w:bottom w:val="single" w:sz="4" w:space="0" w:color="000000"/>
              <w:right w:val="single" w:sz="4" w:space="0" w:color="000000"/>
            </w:tcBorders>
          </w:tcPr>
          <w:p w14:paraId="5FFB253F" w14:textId="77777777" w:rsidR="006D7D7F" w:rsidRPr="00CE2C21" w:rsidRDefault="00D3534B">
            <w:pPr>
              <w:spacing w:line="259" w:lineRule="auto"/>
              <w:ind w:left="720"/>
              <w:rPr>
                <w:rFonts w:ascii="Century Gothic" w:hAnsi="Century Gothic"/>
              </w:rPr>
            </w:pPr>
            <w:r w:rsidRPr="00CE2C21">
              <w:rPr>
                <w:rFonts w:ascii="Century Gothic" w:hAnsi="Century Gothic"/>
                <w:sz w:val="22"/>
              </w:rPr>
              <w:t xml:space="preserve">area in a contrasting nonEuropean country. </w:t>
            </w:r>
          </w:p>
        </w:tc>
        <w:tc>
          <w:tcPr>
            <w:tcW w:w="2765" w:type="dxa"/>
            <w:tcBorders>
              <w:top w:val="single" w:sz="4" w:space="0" w:color="000000"/>
              <w:left w:val="single" w:sz="4" w:space="0" w:color="000000"/>
              <w:bottom w:val="single" w:sz="4" w:space="0" w:color="000000"/>
              <w:right w:val="single" w:sz="4" w:space="0" w:color="000000"/>
            </w:tcBorders>
          </w:tcPr>
          <w:p w14:paraId="40D0D1E8" w14:textId="77777777" w:rsidR="006D7D7F" w:rsidRPr="00CE2C21" w:rsidRDefault="006D7D7F">
            <w:pPr>
              <w:spacing w:after="160" w:line="259" w:lineRule="auto"/>
              <w:rPr>
                <w:rFonts w:ascii="Century Gothic" w:hAnsi="Century Gothic"/>
              </w:rPr>
            </w:pPr>
          </w:p>
        </w:tc>
        <w:tc>
          <w:tcPr>
            <w:tcW w:w="2763" w:type="dxa"/>
            <w:tcBorders>
              <w:top w:val="single" w:sz="4" w:space="0" w:color="000000"/>
              <w:left w:val="single" w:sz="4" w:space="0" w:color="000000"/>
              <w:bottom w:val="single" w:sz="4" w:space="0" w:color="000000"/>
              <w:right w:val="single" w:sz="4" w:space="0" w:color="000000"/>
            </w:tcBorders>
          </w:tcPr>
          <w:p w14:paraId="261179F7" w14:textId="77777777" w:rsidR="006D7D7F" w:rsidRPr="00CE2C21" w:rsidRDefault="006D7D7F">
            <w:pPr>
              <w:spacing w:after="160" w:line="259" w:lineRule="auto"/>
              <w:rPr>
                <w:rFonts w:ascii="Century Gothic" w:hAnsi="Century Gothic"/>
              </w:rPr>
            </w:pPr>
          </w:p>
        </w:tc>
        <w:tc>
          <w:tcPr>
            <w:tcW w:w="3084" w:type="dxa"/>
            <w:tcBorders>
              <w:top w:val="single" w:sz="4" w:space="0" w:color="000000"/>
              <w:left w:val="single" w:sz="4" w:space="0" w:color="000000"/>
              <w:bottom w:val="single" w:sz="4" w:space="0" w:color="000000"/>
              <w:right w:val="single" w:sz="4" w:space="0" w:color="000000"/>
            </w:tcBorders>
          </w:tcPr>
          <w:p w14:paraId="0780B38E" w14:textId="77777777" w:rsidR="006D7D7F" w:rsidRPr="00CE2C21" w:rsidRDefault="006D7D7F">
            <w:pPr>
              <w:spacing w:after="160" w:line="259" w:lineRule="auto"/>
              <w:rPr>
                <w:rFonts w:ascii="Century Gothic" w:hAnsi="Century Gothic"/>
              </w:rPr>
            </w:pPr>
          </w:p>
        </w:tc>
        <w:tc>
          <w:tcPr>
            <w:tcW w:w="3085" w:type="dxa"/>
            <w:tcBorders>
              <w:top w:val="single" w:sz="4" w:space="0" w:color="000000"/>
              <w:left w:val="single" w:sz="4" w:space="0" w:color="000000"/>
              <w:bottom w:val="single" w:sz="4" w:space="0" w:color="000000"/>
              <w:right w:val="single" w:sz="4" w:space="0" w:color="000000"/>
            </w:tcBorders>
          </w:tcPr>
          <w:p w14:paraId="6F74F240" w14:textId="77777777" w:rsidR="006D7D7F" w:rsidRPr="00CE2C21" w:rsidRDefault="006D7D7F">
            <w:pPr>
              <w:spacing w:after="160" w:line="259" w:lineRule="auto"/>
              <w:rPr>
                <w:rFonts w:ascii="Century Gothic" w:hAnsi="Century Gothic"/>
              </w:rPr>
            </w:pPr>
          </w:p>
        </w:tc>
      </w:tr>
      <w:tr w:rsidR="006D7D7F" w:rsidRPr="00CE2C21" w14:paraId="3A0C40FD" w14:textId="77777777">
        <w:trPr>
          <w:trHeight w:val="2462"/>
        </w:trPr>
        <w:tc>
          <w:tcPr>
            <w:tcW w:w="3824" w:type="dxa"/>
            <w:tcBorders>
              <w:top w:val="single" w:sz="4" w:space="0" w:color="000000"/>
              <w:left w:val="single" w:sz="4" w:space="0" w:color="000000"/>
              <w:bottom w:val="single" w:sz="4" w:space="0" w:color="000000"/>
              <w:right w:val="single" w:sz="4" w:space="0" w:color="000000"/>
            </w:tcBorders>
          </w:tcPr>
          <w:p w14:paraId="311FB495" w14:textId="77777777" w:rsidR="006D7D7F" w:rsidRPr="00CE2C21" w:rsidRDefault="00D3534B">
            <w:pPr>
              <w:spacing w:line="259" w:lineRule="auto"/>
              <w:rPr>
                <w:rFonts w:ascii="Century Gothic" w:hAnsi="Century Gothic"/>
              </w:rPr>
            </w:pPr>
            <w:r w:rsidRPr="00CE2C21">
              <w:rPr>
                <w:rFonts w:ascii="Century Gothic" w:hAnsi="Century Gothic"/>
                <w:b/>
                <w:sz w:val="22"/>
              </w:rPr>
              <w:t xml:space="preserve">Human and physical geography </w:t>
            </w:r>
          </w:p>
          <w:p w14:paraId="285F8B14" w14:textId="77777777" w:rsidR="006D7D7F" w:rsidRPr="00CE2C21" w:rsidRDefault="00D3534B">
            <w:pPr>
              <w:spacing w:line="259" w:lineRule="auto"/>
              <w:ind w:left="720" w:hanging="360"/>
              <w:rPr>
                <w:rFonts w:ascii="Century Gothic" w:hAnsi="Century Gothic"/>
              </w:rPr>
            </w:pPr>
            <w:r w:rsidRPr="00CE2C21">
              <w:rPr>
                <w:rFonts w:ascii="Century Gothic" w:eastAsia="Segoe UI Symbol" w:hAnsi="Century Gothic" w:cs="Segoe UI Symbol"/>
                <w:sz w:val="22"/>
              </w:rPr>
              <w:t></w:t>
            </w:r>
            <w:r w:rsidRPr="00CE2C21">
              <w:rPr>
                <w:rFonts w:ascii="Century Gothic" w:eastAsia="Arial" w:hAnsi="Century Gothic" w:cs="Arial"/>
                <w:sz w:val="22"/>
              </w:rPr>
              <w:t xml:space="preserve"> </w:t>
            </w:r>
            <w:r w:rsidRPr="00CE2C21">
              <w:rPr>
                <w:rFonts w:ascii="Century Gothic" w:hAnsi="Century Gothic"/>
                <w:sz w:val="22"/>
              </w:rPr>
              <w:t xml:space="preserve">Identify seasonal and daily weather patterns in the United Kingdom and the location of hot and cold areas of the world in relation to the Equator and the North and South Poles </w:t>
            </w:r>
          </w:p>
        </w:tc>
        <w:tc>
          <w:tcPr>
            <w:tcW w:w="2765" w:type="dxa"/>
            <w:tcBorders>
              <w:top w:val="single" w:sz="4" w:space="0" w:color="000000"/>
              <w:left w:val="single" w:sz="4" w:space="0" w:color="000000"/>
              <w:bottom w:val="single" w:sz="4" w:space="0" w:color="000000"/>
              <w:right w:val="single" w:sz="4" w:space="0" w:color="000000"/>
            </w:tcBorders>
          </w:tcPr>
          <w:p w14:paraId="746734A9" w14:textId="77777777" w:rsidR="006D7D7F" w:rsidRPr="00CE2C21" w:rsidRDefault="00D3534B" w:rsidP="00E16351">
            <w:pPr>
              <w:spacing w:line="259" w:lineRule="auto"/>
              <w:ind w:firstLine="17"/>
              <w:rPr>
                <w:rFonts w:ascii="Century Gothic" w:hAnsi="Century Gothic"/>
              </w:rPr>
            </w:pPr>
            <w:r w:rsidRPr="00405DB6">
              <w:rPr>
                <w:rFonts w:ascii="Century Gothic" w:hAnsi="Century Gothic"/>
                <w:color w:val="00B0F0"/>
                <w:sz w:val="22"/>
              </w:rPr>
              <w:t xml:space="preserve">Describe seasonal weather patterns within the UK. Collect daily weather information. </w:t>
            </w:r>
          </w:p>
        </w:tc>
        <w:tc>
          <w:tcPr>
            <w:tcW w:w="2763" w:type="dxa"/>
            <w:tcBorders>
              <w:top w:val="single" w:sz="4" w:space="0" w:color="000000"/>
              <w:left w:val="single" w:sz="4" w:space="0" w:color="000000"/>
              <w:bottom w:val="single" w:sz="4" w:space="0" w:color="000000"/>
              <w:right w:val="single" w:sz="4" w:space="0" w:color="000000"/>
            </w:tcBorders>
          </w:tcPr>
          <w:p w14:paraId="365C32A7" w14:textId="77777777" w:rsidR="006D7D7F" w:rsidRPr="00CE2C21" w:rsidRDefault="00D3534B" w:rsidP="00E16351">
            <w:pPr>
              <w:spacing w:after="1" w:line="238" w:lineRule="auto"/>
              <w:rPr>
                <w:rFonts w:ascii="Century Gothic" w:hAnsi="Century Gothic"/>
              </w:rPr>
            </w:pPr>
            <w:r w:rsidRPr="00CE2C21">
              <w:rPr>
                <w:rFonts w:ascii="Century Gothic" w:hAnsi="Century Gothic"/>
                <w:sz w:val="22"/>
              </w:rPr>
              <w:t xml:space="preserve">Recognise different types of weather and understand which </w:t>
            </w:r>
          </w:p>
          <w:p w14:paraId="0A1002DE" w14:textId="77777777" w:rsidR="006D7D7F" w:rsidRPr="00CE2C21" w:rsidRDefault="00D3534B" w:rsidP="00E16351">
            <w:pPr>
              <w:spacing w:line="259" w:lineRule="auto"/>
              <w:ind w:right="61"/>
              <w:rPr>
                <w:rFonts w:ascii="Century Gothic" w:hAnsi="Century Gothic"/>
              </w:rPr>
            </w:pPr>
            <w:r w:rsidRPr="00CE2C21">
              <w:rPr>
                <w:rFonts w:ascii="Century Gothic" w:hAnsi="Century Gothic"/>
                <w:sz w:val="22"/>
              </w:rPr>
              <w:t xml:space="preserve">weather types are </w:t>
            </w:r>
          </w:p>
          <w:p w14:paraId="234ABC17" w14:textId="77777777" w:rsidR="006D7D7F" w:rsidRPr="00CE2C21" w:rsidRDefault="00D3534B" w:rsidP="00E16351">
            <w:pPr>
              <w:spacing w:after="2" w:line="237" w:lineRule="auto"/>
              <w:rPr>
                <w:rFonts w:ascii="Century Gothic" w:hAnsi="Century Gothic"/>
              </w:rPr>
            </w:pPr>
            <w:r w:rsidRPr="00CE2C21">
              <w:rPr>
                <w:rFonts w:ascii="Century Gothic" w:hAnsi="Century Gothic"/>
                <w:sz w:val="22"/>
              </w:rPr>
              <w:t xml:space="preserve">typical to each season in the UK. Know that </w:t>
            </w:r>
          </w:p>
          <w:p w14:paraId="051E961A" w14:textId="77777777" w:rsidR="006D7D7F" w:rsidRPr="00CE2C21" w:rsidRDefault="00D3534B" w:rsidP="00E16351">
            <w:pPr>
              <w:spacing w:line="259" w:lineRule="auto"/>
              <w:rPr>
                <w:rFonts w:ascii="Century Gothic" w:hAnsi="Century Gothic"/>
              </w:rPr>
            </w:pPr>
            <w:r w:rsidRPr="00CE2C21">
              <w:rPr>
                <w:rFonts w:ascii="Century Gothic" w:hAnsi="Century Gothic"/>
                <w:sz w:val="22"/>
              </w:rPr>
              <w:t xml:space="preserve">weather changes on a daily basis. </w:t>
            </w:r>
          </w:p>
        </w:tc>
        <w:tc>
          <w:tcPr>
            <w:tcW w:w="3084" w:type="dxa"/>
            <w:tcBorders>
              <w:top w:val="single" w:sz="4" w:space="0" w:color="000000"/>
              <w:left w:val="single" w:sz="4" w:space="0" w:color="000000"/>
              <w:bottom w:val="single" w:sz="4" w:space="0" w:color="000000"/>
              <w:right w:val="single" w:sz="4" w:space="0" w:color="000000"/>
            </w:tcBorders>
          </w:tcPr>
          <w:p w14:paraId="01710B76" w14:textId="77777777" w:rsidR="006D7D7F" w:rsidRPr="00405DB6" w:rsidRDefault="00D3534B" w:rsidP="00E16351">
            <w:pPr>
              <w:spacing w:after="2" w:line="237" w:lineRule="auto"/>
              <w:rPr>
                <w:rFonts w:ascii="Century Gothic" w:hAnsi="Century Gothic"/>
                <w:color w:val="00B0F0"/>
              </w:rPr>
            </w:pPr>
            <w:r w:rsidRPr="00405DB6">
              <w:rPr>
                <w:rFonts w:ascii="Century Gothic" w:hAnsi="Century Gothic"/>
                <w:color w:val="00B0F0"/>
                <w:sz w:val="22"/>
              </w:rPr>
              <w:t xml:space="preserve">Locate the equator and North and South Pole. </w:t>
            </w:r>
          </w:p>
          <w:p w14:paraId="68D16131" w14:textId="77777777" w:rsidR="006D7D7F" w:rsidRPr="00CE2C21" w:rsidRDefault="00D3534B" w:rsidP="00E16351">
            <w:pPr>
              <w:spacing w:line="259" w:lineRule="auto"/>
              <w:rPr>
                <w:rFonts w:ascii="Century Gothic" w:hAnsi="Century Gothic"/>
              </w:rPr>
            </w:pPr>
            <w:r w:rsidRPr="00405DB6">
              <w:rPr>
                <w:rFonts w:ascii="Century Gothic" w:hAnsi="Century Gothic"/>
                <w:color w:val="00B0F0"/>
                <w:sz w:val="22"/>
              </w:rPr>
              <w:t xml:space="preserve">Describe which areas are hot and cold. </w:t>
            </w:r>
          </w:p>
        </w:tc>
        <w:tc>
          <w:tcPr>
            <w:tcW w:w="3085" w:type="dxa"/>
            <w:tcBorders>
              <w:top w:val="single" w:sz="4" w:space="0" w:color="000000"/>
              <w:left w:val="single" w:sz="4" w:space="0" w:color="000000"/>
              <w:bottom w:val="single" w:sz="4" w:space="0" w:color="000000"/>
              <w:right w:val="single" w:sz="4" w:space="0" w:color="000000"/>
            </w:tcBorders>
          </w:tcPr>
          <w:p w14:paraId="438A7EE7" w14:textId="77777777" w:rsidR="006D7D7F" w:rsidRPr="00CE2C21" w:rsidRDefault="00D3534B" w:rsidP="00E16351">
            <w:pPr>
              <w:spacing w:after="2" w:line="237" w:lineRule="auto"/>
              <w:rPr>
                <w:rFonts w:ascii="Century Gothic" w:hAnsi="Century Gothic"/>
              </w:rPr>
            </w:pPr>
            <w:r w:rsidRPr="00CE2C21">
              <w:rPr>
                <w:rFonts w:ascii="Century Gothic" w:hAnsi="Century Gothic"/>
                <w:sz w:val="22"/>
              </w:rPr>
              <w:t xml:space="preserve">Know where the equator is and that countries near the </w:t>
            </w:r>
          </w:p>
          <w:p w14:paraId="6342CA13" w14:textId="1A337249" w:rsidR="006D7D7F" w:rsidRPr="00CE2C21" w:rsidRDefault="00D3534B" w:rsidP="00E16351">
            <w:pPr>
              <w:spacing w:line="259" w:lineRule="auto"/>
              <w:ind w:left="1"/>
              <w:rPr>
                <w:rFonts w:ascii="Century Gothic" w:hAnsi="Century Gothic"/>
              </w:rPr>
            </w:pPr>
            <w:r w:rsidRPr="00CE2C21">
              <w:rPr>
                <w:rFonts w:ascii="Century Gothic" w:hAnsi="Century Gothic"/>
                <w:sz w:val="22"/>
              </w:rPr>
              <w:t xml:space="preserve">equator are hot areas. Know where the North and South </w:t>
            </w:r>
            <w:r w:rsidR="00E16351">
              <w:rPr>
                <w:rFonts w:ascii="Century Gothic" w:hAnsi="Century Gothic"/>
                <w:sz w:val="22"/>
              </w:rPr>
              <w:t>p</w:t>
            </w:r>
            <w:r w:rsidRPr="00CE2C21">
              <w:rPr>
                <w:rFonts w:ascii="Century Gothic" w:hAnsi="Century Gothic"/>
                <w:sz w:val="22"/>
              </w:rPr>
              <w:t>ole</w:t>
            </w:r>
            <w:r w:rsidR="00E16351">
              <w:rPr>
                <w:rFonts w:ascii="Century Gothic" w:hAnsi="Century Gothic"/>
                <w:sz w:val="22"/>
              </w:rPr>
              <w:t>s</w:t>
            </w:r>
            <w:r w:rsidRPr="00CE2C21">
              <w:rPr>
                <w:rFonts w:ascii="Century Gothic" w:hAnsi="Century Gothic"/>
                <w:sz w:val="22"/>
              </w:rPr>
              <w:t xml:space="preserve"> are and understand these are cold areas. </w:t>
            </w:r>
          </w:p>
          <w:p w14:paraId="144F1CB0" w14:textId="77777777" w:rsidR="006D7D7F" w:rsidRPr="00CE2C21" w:rsidRDefault="00D3534B" w:rsidP="00E16351">
            <w:pPr>
              <w:spacing w:line="259" w:lineRule="auto"/>
              <w:ind w:left="1"/>
              <w:rPr>
                <w:rFonts w:ascii="Century Gothic" w:hAnsi="Century Gothic"/>
              </w:rPr>
            </w:pPr>
            <w:r w:rsidRPr="00CE2C21">
              <w:rPr>
                <w:rFonts w:ascii="Century Gothic" w:hAnsi="Century Gothic"/>
                <w:sz w:val="22"/>
              </w:rPr>
              <w:t xml:space="preserve"> </w:t>
            </w:r>
          </w:p>
        </w:tc>
      </w:tr>
      <w:tr w:rsidR="006D7D7F" w:rsidRPr="00CE2C21" w14:paraId="385F452F" w14:textId="77777777">
        <w:trPr>
          <w:trHeight w:val="2770"/>
        </w:trPr>
        <w:tc>
          <w:tcPr>
            <w:tcW w:w="3824" w:type="dxa"/>
            <w:tcBorders>
              <w:top w:val="single" w:sz="4" w:space="0" w:color="000000"/>
              <w:left w:val="single" w:sz="4" w:space="0" w:color="000000"/>
              <w:bottom w:val="single" w:sz="4" w:space="0" w:color="000000"/>
              <w:right w:val="single" w:sz="4" w:space="0" w:color="000000"/>
            </w:tcBorders>
          </w:tcPr>
          <w:p w14:paraId="0325F478" w14:textId="77777777" w:rsidR="006D7D7F" w:rsidRPr="00CE2C21" w:rsidRDefault="00D3534B">
            <w:pPr>
              <w:spacing w:line="259" w:lineRule="auto"/>
              <w:rPr>
                <w:rFonts w:ascii="Century Gothic" w:hAnsi="Century Gothic"/>
              </w:rPr>
            </w:pPr>
            <w:r w:rsidRPr="00CE2C21">
              <w:rPr>
                <w:rFonts w:ascii="Century Gothic" w:hAnsi="Century Gothic"/>
                <w:b/>
                <w:sz w:val="22"/>
              </w:rPr>
              <w:t xml:space="preserve">Human and physical geography </w:t>
            </w:r>
          </w:p>
          <w:p w14:paraId="622048CD" w14:textId="77777777" w:rsidR="006D7D7F" w:rsidRPr="00CE2C21" w:rsidRDefault="00D3534B">
            <w:pPr>
              <w:spacing w:line="259" w:lineRule="auto"/>
              <w:ind w:left="720" w:right="11" w:hanging="360"/>
              <w:rPr>
                <w:rFonts w:ascii="Century Gothic" w:hAnsi="Century Gothic"/>
              </w:rPr>
            </w:pPr>
            <w:r w:rsidRPr="00CE2C21">
              <w:rPr>
                <w:rFonts w:ascii="Century Gothic" w:eastAsia="Segoe UI Symbol" w:hAnsi="Century Gothic" w:cs="Segoe UI Symbol"/>
                <w:sz w:val="22"/>
              </w:rPr>
              <w:t></w:t>
            </w:r>
            <w:r w:rsidRPr="00CE2C21">
              <w:rPr>
                <w:rFonts w:ascii="Century Gothic" w:eastAsia="Arial" w:hAnsi="Century Gothic" w:cs="Arial"/>
                <w:sz w:val="22"/>
              </w:rPr>
              <w:t xml:space="preserve"> </w:t>
            </w:r>
            <w:r w:rsidRPr="00CE2C21">
              <w:rPr>
                <w:rFonts w:ascii="Century Gothic" w:hAnsi="Century Gothic"/>
                <w:sz w:val="22"/>
              </w:rPr>
              <w:t xml:space="preserve">Use basic geographical vocabulary to refer to: key physical features, including: beach, cliff, coast, forest, hill, mountain, sea, ocean, river, soil, valley, vegetation, season and weather </w:t>
            </w:r>
          </w:p>
        </w:tc>
        <w:tc>
          <w:tcPr>
            <w:tcW w:w="2765" w:type="dxa"/>
            <w:tcBorders>
              <w:top w:val="single" w:sz="4" w:space="0" w:color="000000"/>
              <w:left w:val="single" w:sz="4" w:space="0" w:color="000000"/>
              <w:bottom w:val="single" w:sz="4" w:space="0" w:color="000000"/>
              <w:right w:val="single" w:sz="4" w:space="0" w:color="000000"/>
            </w:tcBorders>
          </w:tcPr>
          <w:p w14:paraId="0B95DCEF" w14:textId="77777777" w:rsidR="006D7D7F" w:rsidRPr="00405DB6" w:rsidRDefault="00D3534B" w:rsidP="00E16351">
            <w:pPr>
              <w:spacing w:after="1" w:line="238" w:lineRule="auto"/>
              <w:rPr>
                <w:rFonts w:ascii="Century Gothic" w:hAnsi="Century Gothic"/>
                <w:color w:val="00B0F0"/>
              </w:rPr>
            </w:pPr>
            <w:r w:rsidRPr="00405DB6">
              <w:rPr>
                <w:rFonts w:ascii="Century Gothic" w:hAnsi="Century Gothic"/>
                <w:color w:val="00B0F0"/>
                <w:sz w:val="22"/>
              </w:rPr>
              <w:t xml:space="preserve">Use geographical language to compare the physical features of two different British </w:t>
            </w:r>
          </w:p>
          <w:p w14:paraId="0F497BFE" w14:textId="77777777" w:rsidR="006D7D7F" w:rsidRPr="00405DB6" w:rsidRDefault="00D3534B" w:rsidP="00E16351">
            <w:pPr>
              <w:spacing w:after="1" w:line="238" w:lineRule="auto"/>
              <w:rPr>
                <w:rFonts w:ascii="Century Gothic" w:hAnsi="Century Gothic"/>
                <w:color w:val="00B0F0"/>
              </w:rPr>
            </w:pPr>
            <w:r w:rsidRPr="00405DB6">
              <w:rPr>
                <w:rFonts w:ascii="Century Gothic" w:hAnsi="Century Gothic"/>
                <w:color w:val="00B0F0"/>
                <w:sz w:val="22"/>
              </w:rPr>
              <w:t xml:space="preserve">localities: beach, coast, forest, hill, mountain, sea, river, weather. </w:t>
            </w:r>
          </w:p>
          <w:p w14:paraId="11267779" w14:textId="77777777" w:rsidR="006D7D7F" w:rsidRPr="00CE2C21" w:rsidRDefault="00D3534B" w:rsidP="00E16351">
            <w:pPr>
              <w:spacing w:line="259" w:lineRule="auto"/>
              <w:rPr>
                <w:rFonts w:ascii="Century Gothic" w:hAnsi="Century Gothic"/>
              </w:rPr>
            </w:pPr>
            <w:r w:rsidRPr="00405DB6">
              <w:rPr>
                <w:rFonts w:ascii="Century Gothic" w:hAnsi="Century Gothic"/>
                <w:color w:val="00B0F0"/>
                <w:sz w:val="22"/>
              </w:rPr>
              <w:t xml:space="preserve">Identify land around school. </w:t>
            </w:r>
          </w:p>
        </w:tc>
        <w:tc>
          <w:tcPr>
            <w:tcW w:w="2763" w:type="dxa"/>
            <w:tcBorders>
              <w:top w:val="single" w:sz="4" w:space="0" w:color="000000"/>
              <w:left w:val="single" w:sz="4" w:space="0" w:color="000000"/>
              <w:bottom w:val="single" w:sz="4" w:space="0" w:color="000000"/>
              <w:right w:val="single" w:sz="4" w:space="0" w:color="000000"/>
            </w:tcBorders>
          </w:tcPr>
          <w:p w14:paraId="0BC21947" w14:textId="77777777" w:rsidR="006D7D7F" w:rsidRPr="00CE2C21" w:rsidRDefault="00D3534B" w:rsidP="00E16351">
            <w:pPr>
              <w:spacing w:line="259" w:lineRule="auto"/>
              <w:rPr>
                <w:rFonts w:ascii="Century Gothic" w:hAnsi="Century Gothic"/>
              </w:rPr>
            </w:pPr>
            <w:r w:rsidRPr="00CE2C21">
              <w:rPr>
                <w:rFonts w:ascii="Century Gothic" w:hAnsi="Century Gothic"/>
                <w:sz w:val="22"/>
              </w:rPr>
              <w:t xml:space="preserve">Understand vocabulary referring to physical geography. </w:t>
            </w:r>
          </w:p>
        </w:tc>
        <w:tc>
          <w:tcPr>
            <w:tcW w:w="3084" w:type="dxa"/>
            <w:tcBorders>
              <w:top w:val="single" w:sz="4" w:space="0" w:color="000000"/>
              <w:left w:val="single" w:sz="4" w:space="0" w:color="000000"/>
              <w:bottom w:val="single" w:sz="4" w:space="0" w:color="000000"/>
              <w:right w:val="single" w:sz="4" w:space="0" w:color="000000"/>
            </w:tcBorders>
          </w:tcPr>
          <w:p w14:paraId="305074BD" w14:textId="77777777" w:rsidR="006D7D7F" w:rsidRPr="00405DB6" w:rsidRDefault="00D3534B" w:rsidP="00E16351">
            <w:pPr>
              <w:spacing w:after="2" w:line="237" w:lineRule="auto"/>
              <w:rPr>
                <w:rFonts w:ascii="Century Gothic" w:hAnsi="Century Gothic"/>
                <w:color w:val="00B0F0"/>
              </w:rPr>
            </w:pPr>
            <w:r w:rsidRPr="00405DB6">
              <w:rPr>
                <w:rFonts w:ascii="Century Gothic" w:hAnsi="Century Gothic"/>
                <w:color w:val="00B0F0"/>
                <w:sz w:val="22"/>
              </w:rPr>
              <w:t xml:space="preserve">Identify what a place is like using accurate geographical </w:t>
            </w:r>
          </w:p>
          <w:p w14:paraId="199B3621" w14:textId="77777777" w:rsidR="006D7D7F" w:rsidRPr="00405DB6" w:rsidRDefault="00D3534B" w:rsidP="00E16351">
            <w:pPr>
              <w:spacing w:line="239" w:lineRule="auto"/>
              <w:rPr>
                <w:rFonts w:ascii="Century Gothic" w:hAnsi="Century Gothic"/>
                <w:color w:val="00B0F0"/>
              </w:rPr>
            </w:pPr>
            <w:r w:rsidRPr="00405DB6">
              <w:rPr>
                <w:rFonts w:ascii="Century Gothic" w:hAnsi="Century Gothic"/>
                <w:color w:val="00B0F0"/>
                <w:sz w:val="22"/>
              </w:rPr>
              <w:t xml:space="preserve">language including beach, coast, forest, hill, </w:t>
            </w:r>
          </w:p>
          <w:p w14:paraId="72783DB1" w14:textId="77777777" w:rsidR="006D7D7F" w:rsidRPr="00CE2C21" w:rsidRDefault="00D3534B" w:rsidP="00E16351">
            <w:pPr>
              <w:spacing w:line="259" w:lineRule="auto"/>
              <w:rPr>
                <w:rFonts w:ascii="Century Gothic" w:hAnsi="Century Gothic"/>
              </w:rPr>
            </w:pPr>
            <w:r w:rsidRPr="00405DB6">
              <w:rPr>
                <w:rFonts w:ascii="Century Gothic" w:hAnsi="Century Gothic"/>
                <w:color w:val="00B0F0"/>
                <w:sz w:val="22"/>
              </w:rPr>
              <w:t xml:space="preserve">mountain, ocean, river, soil, valley, vegetation, season, weather. </w:t>
            </w:r>
          </w:p>
        </w:tc>
        <w:tc>
          <w:tcPr>
            <w:tcW w:w="3085" w:type="dxa"/>
            <w:tcBorders>
              <w:top w:val="single" w:sz="4" w:space="0" w:color="000000"/>
              <w:left w:val="single" w:sz="4" w:space="0" w:color="000000"/>
              <w:bottom w:val="single" w:sz="4" w:space="0" w:color="000000"/>
              <w:right w:val="single" w:sz="4" w:space="0" w:color="000000"/>
            </w:tcBorders>
          </w:tcPr>
          <w:p w14:paraId="09E3A7DD" w14:textId="77777777" w:rsidR="006D7D7F" w:rsidRPr="00CE2C21" w:rsidRDefault="00D3534B" w:rsidP="00E16351">
            <w:pPr>
              <w:spacing w:after="2" w:line="237" w:lineRule="auto"/>
              <w:rPr>
                <w:rFonts w:ascii="Century Gothic" w:hAnsi="Century Gothic"/>
              </w:rPr>
            </w:pPr>
            <w:r w:rsidRPr="00CE2C21">
              <w:rPr>
                <w:rFonts w:ascii="Century Gothic" w:hAnsi="Century Gothic"/>
                <w:sz w:val="22"/>
              </w:rPr>
              <w:t xml:space="preserve">Understand an increasing range of physical features. </w:t>
            </w:r>
          </w:p>
          <w:p w14:paraId="7DAB86CC" w14:textId="77777777" w:rsidR="006D7D7F" w:rsidRPr="00CE2C21" w:rsidRDefault="00D3534B" w:rsidP="00E16351">
            <w:pPr>
              <w:spacing w:line="259" w:lineRule="auto"/>
              <w:rPr>
                <w:rFonts w:ascii="Century Gothic" w:hAnsi="Century Gothic"/>
              </w:rPr>
            </w:pPr>
            <w:r w:rsidRPr="00CE2C21">
              <w:rPr>
                <w:rFonts w:ascii="Century Gothic" w:hAnsi="Century Gothic"/>
                <w:sz w:val="22"/>
              </w:rPr>
              <w:t xml:space="preserve">Know how areas will have different features. </w:t>
            </w:r>
          </w:p>
        </w:tc>
      </w:tr>
      <w:tr w:rsidR="006D7D7F" w:rsidRPr="00CE2C21" w14:paraId="75DA8E8A" w14:textId="77777777">
        <w:trPr>
          <w:trHeight w:val="2768"/>
        </w:trPr>
        <w:tc>
          <w:tcPr>
            <w:tcW w:w="3824" w:type="dxa"/>
            <w:tcBorders>
              <w:top w:val="single" w:sz="4" w:space="0" w:color="000000"/>
              <w:left w:val="single" w:sz="4" w:space="0" w:color="000000"/>
              <w:bottom w:val="single" w:sz="4" w:space="0" w:color="000000"/>
              <w:right w:val="single" w:sz="4" w:space="0" w:color="000000"/>
            </w:tcBorders>
          </w:tcPr>
          <w:p w14:paraId="39EDE654" w14:textId="77777777" w:rsidR="006D7D7F" w:rsidRPr="00CE2C21" w:rsidRDefault="00D3534B">
            <w:pPr>
              <w:spacing w:line="259" w:lineRule="auto"/>
              <w:rPr>
                <w:rFonts w:ascii="Century Gothic" w:hAnsi="Century Gothic"/>
              </w:rPr>
            </w:pPr>
            <w:r w:rsidRPr="00CE2C21">
              <w:rPr>
                <w:rFonts w:ascii="Century Gothic" w:hAnsi="Century Gothic"/>
                <w:b/>
                <w:sz w:val="22"/>
              </w:rPr>
              <w:lastRenderedPageBreak/>
              <w:t xml:space="preserve">Human and physical geography </w:t>
            </w:r>
          </w:p>
          <w:p w14:paraId="76A9FE94" w14:textId="77777777" w:rsidR="006D7D7F" w:rsidRPr="00CE2C21" w:rsidRDefault="00D3534B">
            <w:pPr>
              <w:spacing w:line="259" w:lineRule="auto"/>
              <w:ind w:left="360"/>
              <w:rPr>
                <w:rFonts w:ascii="Century Gothic" w:hAnsi="Century Gothic"/>
              </w:rPr>
            </w:pPr>
            <w:r w:rsidRPr="00CE2C21">
              <w:rPr>
                <w:rFonts w:ascii="Century Gothic" w:eastAsia="Segoe UI Symbol" w:hAnsi="Century Gothic" w:cs="Segoe UI Symbol"/>
                <w:sz w:val="22"/>
              </w:rPr>
              <w:t></w:t>
            </w:r>
            <w:r w:rsidRPr="00CE2C21">
              <w:rPr>
                <w:rFonts w:ascii="Century Gothic" w:eastAsia="Arial" w:hAnsi="Century Gothic" w:cs="Arial"/>
                <w:sz w:val="22"/>
              </w:rPr>
              <w:t xml:space="preserve"> </w:t>
            </w:r>
            <w:r w:rsidRPr="00CE2C21">
              <w:rPr>
                <w:rFonts w:ascii="Century Gothic" w:hAnsi="Century Gothic"/>
                <w:sz w:val="22"/>
              </w:rPr>
              <w:t xml:space="preserve">Key human features, </w:t>
            </w:r>
          </w:p>
          <w:p w14:paraId="72985A57" w14:textId="77777777" w:rsidR="006D7D7F" w:rsidRPr="00CE2C21" w:rsidRDefault="00D3534B">
            <w:pPr>
              <w:spacing w:line="259" w:lineRule="auto"/>
              <w:ind w:left="720" w:right="12"/>
              <w:rPr>
                <w:rFonts w:ascii="Century Gothic" w:hAnsi="Century Gothic"/>
              </w:rPr>
            </w:pPr>
            <w:r w:rsidRPr="00CE2C21">
              <w:rPr>
                <w:rFonts w:ascii="Century Gothic" w:hAnsi="Century Gothic"/>
                <w:sz w:val="22"/>
              </w:rPr>
              <w:t xml:space="preserve">including: city, town, village, factory, farm, house, office, port, harbour and shop </w:t>
            </w:r>
          </w:p>
        </w:tc>
        <w:tc>
          <w:tcPr>
            <w:tcW w:w="2765" w:type="dxa"/>
            <w:tcBorders>
              <w:top w:val="single" w:sz="4" w:space="0" w:color="000000"/>
              <w:left w:val="single" w:sz="4" w:space="0" w:color="000000"/>
              <w:bottom w:val="single" w:sz="4" w:space="0" w:color="000000"/>
              <w:right w:val="single" w:sz="4" w:space="0" w:color="000000"/>
            </w:tcBorders>
          </w:tcPr>
          <w:p w14:paraId="59CEAF12" w14:textId="77777777" w:rsidR="006D7D7F" w:rsidRPr="00405DB6" w:rsidRDefault="00D3534B" w:rsidP="00E16351">
            <w:pPr>
              <w:spacing w:after="2" w:line="237" w:lineRule="auto"/>
              <w:rPr>
                <w:rFonts w:ascii="Century Gothic" w:hAnsi="Century Gothic"/>
                <w:color w:val="00B0F0"/>
              </w:rPr>
            </w:pPr>
            <w:r w:rsidRPr="00405DB6">
              <w:rPr>
                <w:rFonts w:ascii="Century Gothic" w:hAnsi="Century Gothic"/>
                <w:color w:val="00B0F0"/>
                <w:sz w:val="22"/>
              </w:rPr>
              <w:t xml:space="preserve">Use geographical language to compare the </w:t>
            </w:r>
          </w:p>
          <w:p w14:paraId="691F1BEE" w14:textId="77777777" w:rsidR="006D7D7F" w:rsidRPr="00405DB6" w:rsidRDefault="00D3534B" w:rsidP="00E16351">
            <w:pPr>
              <w:spacing w:line="259" w:lineRule="auto"/>
              <w:ind w:left="10"/>
              <w:rPr>
                <w:rFonts w:ascii="Century Gothic" w:hAnsi="Century Gothic"/>
                <w:color w:val="00B0F0"/>
              </w:rPr>
            </w:pPr>
            <w:r w:rsidRPr="00405DB6">
              <w:rPr>
                <w:rFonts w:ascii="Century Gothic" w:hAnsi="Century Gothic"/>
                <w:color w:val="00B0F0"/>
                <w:sz w:val="22"/>
              </w:rPr>
              <w:t xml:space="preserve">human features between </w:t>
            </w:r>
          </w:p>
          <w:p w14:paraId="697F63DB" w14:textId="77777777" w:rsidR="006D7D7F" w:rsidRPr="00405DB6" w:rsidRDefault="00D3534B" w:rsidP="00E16351">
            <w:pPr>
              <w:spacing w:after="2" w:line="237" w:lineRule="auto"/>
              <w:rPr>
                <w:rFonts w:ascii="Century Gothic" w:hAnsi="Century Gothic"/>
                <w:color w:val="00B0F0"/>
              </w:rPr>
            </w:pPr>
            <w:r w:rsidRPr="00405DB6">
              <w:rPr>
                <w:rFonts w:ascii="Century Gothic" w:hAnsi="Century Gothic"/>
                <w:color w:val="00B0F0"/>
                <w:sz w:val="22"/>
              </w:rPr>
              <w:t xml:space="preserve">two different British localities: city, town, </w:t>
            </w:r>
          </w:p>
          <w:p w14:paraId="5726C610" w14:textId="77777777" w:rsidR="006D7D7F" w:rsidRPr="00405DB6" w:rsidRDefault="00D3534B" w:rsidP="00E16351">
            <w:pPr>
              <w:spacing w:line="239" w:lineRule="auto"/>
              <w:rPr>
                <w:rFonts w:ascii="Century Gothic" w:hAnsi="Century Gothic"/>
                <w:color w:val="00B0F0"/>
              </w:rPr>
            </w:pPr>
            <w:r w:rsidRPr="00405DB6">
              <w:rPr>
                <w:rFonts w:ascii="Century Gothic" w:hAnsi="Century Gothic"/>
                <w:color w:val="00B0F0"/>
                <w:sz w:val="22"/>
              </w:rPr>
              <w:t xml:space="preserve">village, factory, farm, house, office, shop. </w:t>
            </w:r>
          </w:p>
          <w:p w14:paraId="0589372C" w14:textId="77777777" w:rsidR="006D7D7F" w:rsidRPr="00CE2C21" w:rsidRDefault="00D3534B" w:rsidP="00E16351">
            <w:pPr>
              <w:spacing w:line="259" w:lineRule="auto"/>
              <w:rPr>
                <w:rFonts w:ascii="Century Gothic" w:hAnsi="Century Gothic"/>
              </w:rPr>
            </w:pPr>
            <w:r w:rsidRPr="00405DB6">
              <w:rPr>
                <w:rFonts w:ascii="Century Gothic" w:hAnsi="Century Gothic"/>
                <w:color w:val="00B0F0"/>
                <w:sz w:val="22"/>
              </w:rPr>
              <w:t xml:space="preserve">Identify land use around school. </w:t>
            </w:r>
          </w:p>
        </w:tc>
        <w:tc>
          <w:tcPr>
            <w:tcW w:w="2763" w:type="dxa"/>
            <w:tcBorders>
              <w:top w:val="single" w:sz="4" w:space="0" w:color="000000"/>
              <w:left w:val="single" w:sz="4" w:space="0" w:color="000000"/>
              <w:bottom w:val="single" w:sz="4" w:space="0" w:color="000000"/>
              <w:right w:val="single" w:sz="4" w:space="0" w:color="000000"/>
            </w:tcBorders>
          </w:tcPr>
          <w:p w14:paraId="7C1640E9" w14:textId="77777777" w:rsidR="006D7D7F" w:rsidRPr="00CE2C21" w:rsidRDefault="00D3534B" w:rsidP="00E16351">
            <w:pPr>
              <w:spacing w:line="259" w:lineRule="auto"/>
              <w:rPr>
                <w:rFonts w:ascii="Century Gothic" w:hAnsi="Century Gothic"/>
              </w:rPr>
            </w:pPr>
            <w:r w:rsidRPr="00CE2C21">
              <w:rPr>
                <w:rFonts w:ascii="Century Gothic" w:hAnsi="Century Gothic"/>
                <w:sz w:val="22"/>
              </w:rPr>
              <w:t xml:space="preserve">Understand vocabulary referring to human geography. </w:t>
            </w:r>
          </w:p>
        </w:tc>
        <w:tc>
          <w:tcPr>
            <w:tcW w:w="3084" w:type="dxa"/>
            <w:tcBorders>
              <w:top w:val="single" w:sz="4" w:space="0" w:color="000000"/>
              <w:left w:val="single" w:sz="4" w:space="0" w:color="000000"/>
              <w:bottom w:val="single" w:sz="4" w:space="0" w:color="000000"/>
              <w:right w:val="single" w:sz="4" w:space="0" w:color="000000"/>
            </w:tcBorders>
          </w:tcPr>
          <w:p w14:paraId="7CC5381B" w14:textId="77777777" w:rsidR="006D7D7F" w:rsidRPr="00405DB6" w:rsidRDefault="00D3534B" w:rsidP="00E16351">
            <w:pPr>
              <w:spacing w:after="1" w:line="238" w:lineRule="auto"/>
              <w:rPr>
                <w:rFonts w:ascii="Century Gothic" w:hAnsi="Century Gothic"/>
                <w:color w:val="00B0F0"/>
              </w:rPr>
            </w:pPr>
            <w:r w:rsidRPr="00405DB6">
              <w:rPr>
                <w:rFonts w:ascii="Century Gothic" w:hAnsi="Century Gothic"/>
                <w:color w:val="00B0F0"/>
                <w:sz w:val="22"/>
              </w:rPr>
              <w:t xml:space="preserve">Identify what a place is used for and its human features using the </w:t>
            </w:r>
          </w:p>
          <w:p w14:paraId="3506619D" w14:textId="77777777" w:rsidR="006D7D7F" w:rsidRPr="00405DB6" w:rsidRDefault="00D3534B" w:rsidP="00E16351">
            <w:pPr>
              <w:spacing w:line="259" w:lineRule="auto"/>
              <w:ind w:left="34"/>
              <w:rPr>
                <w:rFonts w:ascii="Century Gothic" w:hAnsi="Century Gothic"/>
                <w:color w:val="00B0F0"/>
              </w:rPr>
            </w:pPr>
            <w:r w:rsidRPr="00405DB6">
              <w:rPr>
                <w:rFonts w:ascii="Century Gothic" w:hAnsi="Century Gothic"/>
                <w:color w:val="00B0F0"/>
                <w:sz w:val="22"/>
              </w:rPr>
              <w:t xml:space="preserve">geographical language: city, </w:t>
            </w:r>
          </w:p>
          <w:p w14:paraId="50DB9CF9" w14:textId="77777777" w:rsidR="006D7D7F" w:rsidRPr="00CE2C21" w:rsidRDefault="00D3534B" w:rsidP="00E16351">
            <w:pPr>
              <w:spacing w:line="259" w:lineRule="auto"/>
              <w:rPr>
                <w:rFonts w:ascii="Century Gothic" w:hAnsi="Century Gothic"/>
              </w:rPr>
            </w:pPr>
            <w:r w:rsidRPr="00405DB6">
              <w:rPr>
                <w:rFonts w:ascii="Century Gothic" w:hAnsi="Century Gothic"/>
                <w:color w:val="00B0F0"/>
                <w:sz w:val="22"/>
              </w:rPr>
              <w:t xml:space="preserve">town, village, factory, farm, house, office, shop, port and harbour. </w:t>
            </w:r>
          </w:p>
        </w:tc>
        <w:tc>
          <w:tcPr>
            <w:tcW w:w="3085" w:type="dxa"/>
            <w:tcBorders>
              <w:top w:val="single" w:sz="4" w:space="0" w:color="000000"/>
              <w:left w:val="single" w:sz="4" w:space="0" w:color="000000"/>
              <w:bottom w:val="single" w:sz="4" w:space="0" w:color="000000"/>
              <w:right w:val="single" w:sz="4" w:space="0" w:color="000000"/>
            </w:tcBorders>
          </w:tcPr>
          <w:p w14:paraId="1421ED9A" w14:textId="77777777" w:rsidR="006D7D7F" w:rsidRPr="00CE2C21" w:rsidRDefault="00D3534B" w:rsidP="00E16351">
            <w:pPr>
              <w:spacing w:after="2" w:line="237" w:lineRule="auto"/>
              <w:rPr>
                <w:rFonts w:ascii="Century Gothic" w:hAnsi="Century Gothic"/>
              </w:rPr>
            </w:pPr>
            <w:r w:rsidRPr="00CE2C21">
              <w:rPr>
                <w:rFonts w:ascii="Century Gothic" w:hAnsi="Century Gothic"/>
                <w:sz w:val="22"/>
              </w:rPr>
              <w:t xml:space="preserve">Understand an increasing range of human features. </w:t>
            </w:r>
          </w:p>
          <w:p w14:paraId="74A4EB0F" w14:textId="77777777" w:rsidR="006D7D7F" w:rsidRPr="00CE2C21" w:rsidRDefault="00D3534B" w:rsidP="00E16351">
            <w:pPr>
              <w:spacing w:line="259" w:lineRule="auto"/>
              <w:rPr>
                <w:rFonts w:ascii="Century Gothic" w:hAnsi="Century Gothic"/>
              </w:rPr>
            </w:pPr>
            <w:r w:rsidRPr="00CE2C21">
              <w:rPr>
                <w:rFonts w:ascii="Century Gothic" w:hAnsi="Century Gothic"/>
                <w:sz w:val="22"/>
              </w:rPr>
              <w:t xml:space="preserve">Know how different areas have different uses. </w:t>
            </w:r>
          </w:p>
        </w:tc>
      </w:tr>
      <w:tr w:rsidR="00E16351" w:rsidRPr="00CE2C21" w14:paraId="68871504" w14:textId="77777777" w:rsidTr="001B32EA">
        <w:trPr>
          <w:trHeight w:val="2553"/>
        </w:trPr>
        <w:tc>
          <w:tcPr>
            <w:tcW w:w="15520" w:type="dxa"/>
            <w:gridSpan w:val="5"/>
            <w:tcBorders>
              <w:top w:val="single" w:sz="4" w:space="0" w:color="000000"/>
              <w:left w:val="single" w:sz="4" w:space="0" w:color="000000"/>
              <w:right w:val="single" w:sz="4" w:space="0" w:color="000000"/>
            </w:tcBorders>
          </w:tcPr>
          <w:p w14:paraId="00AECFE6" w14:textId="77777777" w:rsidR="00E16351" w:rsidRPr="00CE2C21" w:rsidRDefault="00E16351">
            <w:pPr>
              <w:spacing w:line="259" w:lineRule="auto"/>
              <w:rPr>
                <w:rFonts w:ascii="Century Gothic" w:hAnsi="Century Gothic"/>
              </w:rPr>
            </w:pPr>
            <w:r w:rsidRPr="00CE2C21">
              <w:rPr>
                <w:rFonts w:ascii="Century Gothic" w:hAnsi="Century Gothic"/>
                <w:b/>
                <w:sz w:val="22"/>
              </w:rPr>
              <w:t xml:space="preserve">Geographical skills and fieldwork </w:t>
            </w:r>
          </w:p>
          <w:p w14:paraId="1C80CB48" w14:textId="77777777" w:rsidR="00E16351" w:rsidRPr="00CE2C21" w:rsidRDefault="00E16351">
            <w:pPr>
              <w:spacing w:line="259" w:lineRule="auto"/>
              <w:ind w:left="720" w:hanging="360"/>
              <w:rPr>
                <w:rFonts w:ascii="Century Gothic" w:hAnsi="Century Gothic"/>
              </w:rPr>
            </w:pPr>
            <w:r w:rsidRPr="00CE2C21">
              <w:rPr>
                <w:rFonts w:ascii="Century Gothic" w:eastAsia="Segoe UI Symbol" w:hAnsi="Century Gothic" w:cs="Segoe UI Symbol"/>
                <w:sz w:val="22"/>
              </w:rPr>
              <w:t></w:t>
            </w:r>
            <w:r w:rsidRPr="00CE2C21">
              <w:rPr>
                <w:rFonts w:ascii="Century Gothic" w:eastAsia="Arial" w:hAnsi="Century Gothic" w:cs="Arial"/>
                <w:sz w:val="22"/>
              </w:rPr>
              <w:t xml:space="preserve"> </w:t>
            </w:r>
            <w:r w:rsidRPr="00CE2C21">
              <w:rPr>
                <w:rFonts w:ascii="Century Gothic" w:hAnsi="Century Gothic"/>
                <w:sz w:val="22"/>
              </w:rPr>
              <w:t xml:space="preserve">Use world maps, atlases and globes to identify the United Kingdom and its countries, as well as the </w:t>
            </w:r>
          </w:p>
          <w:p w14:paraId="039EDDC7" w14:textId="44F8EBF4" w:rsidR="00E16351" w:rsidRPr="00CE2C21" w:rsidRDefault="00E16351" w:rsidP="00E16351">
            <w:pPr>
              <w:spacing w:line="259" w:lineRule="auto"/>
              <w:rPr>
                <w:rFonts w:ascii="Century Gothic" w:hAnsi="Century Gothic"/>
              </w:rPr>
            </w:pPr>
            <w:r w:rsidRPr="00405DB6">
              <w:rPr>
                <w:rFonts w:ascii="Century Gothic" w:hAnsi="Century Gothic"/>
                <w:color w:val="00B0F0"/>
                <w:sz w:val="22"/>
              </w:rPr>
              <w:t xml:space="preserve">Locate the UK on maps, atlases and globes. </w:t>
            </w:r>
          </w:p>
          <w:p w14:paraId="1D28B15B" w14:textId="1B82CA7D" w:rsidR="00E16351" w:rsidRPr="00CE2C21" w:rsidRDefault="00E16351" w:rsidP="00E16351">
            <w:pPr>
              <w:spacing w:line="259" w:lineRule="auto"/>
              <w:ind w:left="57" w:hanging="57"/>
              <w:rPr>
                <w:rFonts w:ascii="Century Gothic" w:hAnsi="Century Gothic"/>
              </w:rPr>
            </w:pPr>
            <w:r w:rsidRPr="00CE2C21">
              <w:rPr>
                <w:rFonts w:ascii="Century Gothic" w:hAnsi="Century Gothic"/>
                <w:sz w:val="22"/>
              </w:rPr>
              <w:t xml:space="preserve">Understand the purpose of maps, atlases and globes. Understand where the UK is in </w:t>
            </w:r>
          </w:p>
          <w:p w14:paraId="004F6A02" w14:textId="54A01A95" w:rsidR="00E16351" w:rsidRPr="00CE2C21" w:rsidRDefault="00E16351" w:rsidP="00E16351">
            <w:pPr>
              <w:spacing w:line="239" w:lineRule="auto"/>
              <w:rPr>
                <w:rFonts w:ascii="Century Gothic" w:hAnsi="Century Gothic"/>
              </w:rPr>
            </w:pPr>
            <w:r w:rsidRPr="00CE2C21">
              <w:rPr>
                <w:rFonts w:ascii="Century Gothic" w:hAnsi="Century Gothic"/>
                <w:sz w:val="22"/>
              </w:rPr>
              <w:t xml:space="preserve">Locate the four countries of the UK, the seven </w:t>
            </w:r>
          </w:p>
          <w:p w14:paraId="7DF3BD7F" w14:textId="77777777" w:rsidR="00E16351" w:rsidRPr="00CE2C21" w:rsidRDefault="00E16351" w:rsidP="00E16351">
            <w:pPr>
              <w:spacing w:line="259" w:lineRule="auto"/>
              <w:rPr>
                <w:rFonts w:ascii="Century Gothic" w:hAnsi="Century Gothic"/>
              </w:rPr>
            </w:pPr>
            <w:r w:rsidRPr="00CE2C21">
              <w:rPr>
                <w:rFonts w:ascii="Century Gothic" w:hAnsi="Century Gothic"/>
                <w:sz w:val="22"/>
              </w:rPr>
              <w:t xml:space="preserve">continents and five oceans on maps, atlases and globes. </w:t>
            </w:r>
          </w:p>
          <w:p w14:paraId="4865B14B" w14:textId="689A2E6B" w:rsidR="00E16351" w:rsidRPr="00CE2C21" w:rsidRDefault="00E16351" w:rsidP="00E16351">
            <w:pPr>
              <w:spacing w:line="259" w:lineRule="auto"/>
              <w:rPr>
                <w:rFonts w:ascii="Century Gothic" w:hAnsi="Century Gothic"/>
              </w:rPr>
            </w:pPr>
            <w:r w:rsidRPr="00CE2C21">
              <w:rPr>
                <w:rFonts w:ascii="Century Gothic" w:hAnsi="Century Gothic"/>
                <w:sz w:val="22"/>
              </w:rPr>
              <w:t xml:space="preserve">Know the names of seven continents, five oceans and four countries of the UK and where they are. </w:t>
            </w:r>
          </w:p>
          <w:p w14:paraId="14035942" w14:textId="77777777" w:rsidR="00E16351" w:rsidRPr="00CE2C21" w:rsidRDefault="00E16351">
            <w:pPr>
              <w:spacing w:line="259" w:lineRule="auto"/>
              <w:ind w:left="720"/>
              <w:rPr>
                <w:rFonts w:ascii="Century Gothic" w:hAnsi="Century Gothic"/>
              </w:rPr>
            </w:pPr>
            <w:r w:rsidRPr="00CE2C21">
              <w:rPr>
                <w:rFonts w:ascii="Century Gothic" w:hAnsi="Century Gothic"/>
                <w:sz w:val="22"/>
              </w:rPr>
              <w:t xml:space="preserve">countries, continents and oceans studied at this key stage </w:t>
            </w:r>
          </w:p>
          <w:p w14:paraId="4C90C29E" w14:textId="5F83F31F" w:rsidR="00E16351" w:rsidRPr="00CE2C21" w:rsidRDefault="00E16351" w:rsidP="001B32EA">
            <w:pPr>
              <w:spacing w:after="160" w:line="259" w:lineRule="auto"/>
              <w:rPr>
                <w:rFonts w:ascii="Century Gothic" w:hAnsi="Century Gothic"/>
              </w:rPr>
            </w:pPr>
            <w:r w:rsidRPr="00CE2C21">
              <w:rPr>
                <w:rFonts w:ascii="Century Gothic" w:hAnsi="Century Gothic"/>
                <w:sz w:val="22"/>
              </w:rPr>
              <w:t xml:space="preserve">relation to other countries. </w:t>
            </w:r>
          </w:p>
        </w:tc>
      </w:tr>
      <w:tr w:rsidR="006D7D7F" w:rsidRPr="00CE2C21" w14:paraId="4F7F7FF3" w14:textId="77777777" w:rsidTr="00E16351">
        <w:trPr>
          <w:trHeight w:val="2465"/>
        </w:trPr>
        <w:tc>
          <w:tcPr>
            <w:tcW w:w="3823" w:type="dxa"/>
            <w:tcBorders>
              <w:top w:val="single" w:sz="4" w:space="0" w:color="000000"/>
              <w:left w:val="single" w:sz="4" w:space="0" w:color="000000"/>
              <w:bottom w:val="single" w:sz="4" w:space="0" w:color="000000"/>
              <w:right w:val="single" w:sz="4" w:space="0" w:color="000000"/>
            </w:tcBorders>
          </w:tcPr>
          <w:p w14:paraId="620F6E1B" w14:textId="77777777" w:rsidR="006D7D7F" w:rsidRPr="00CE2C21" w:rsidRDefault="00D3534B">
            <w:pPr>
              <w:spacing w:line="259" w:lineRule="auto"/>
              <w:rPr>
                <w:rFonts w:ascii="Century Gothic" w:hAnsi="Century Gothic"/>
              </w:rPr>
            </w:pPr>
            <w:r w:rsidRPr="00CE2C21">
              <w:rPr>
                <w:rFonts w:ascii="Century Gothic" w:hAnsi="Century Gothic"/>
                <w:b/>
                <w:sz w:val="22"/>
              </w:rPr>
              <w:t xml:space="preserve">Geographical skills and fieldwork </w:t>
            </w:r>
          </w:p>
          <w:p w14:paraId="04FFFE6B" w14:textId="77777777" w:rsidR="006D7D7F" w:rsidRPr="00CE2C21" w:rsidRDefault="00D3534B">
            <w:pPr>
              <w:spacing w:line="259" w:lineRule="auto"/>
              <w:rPr>
                <w:rFonts w:ascii="Century Gothic" w:hAnsi="Century Gothic"/>
              </w:rPr>
            </w:pPr>
            <w:r w:rsidRPr="00CE2C21">
              <w:rPr>
                <w:rFonts w:ascii="Century Gothic" w:hAnsi="Century Gothic"/>
                <w:b/>
                <w:sz w:val="22"/>
              </w:rPr>
              <w:t xml:space="preserve"> </w:t>
            </w:r>
          </w:p>
          <w:p w14:paraId="6BD004F8" w14:textId="77777777" w:rsidR="006D7D7F" w:rsidRPr="00CE2C21" w:rsidRDefault="00D3534B">
            <w:pPr>
              <w:spacing w:line="259" w:lineRule="auto"/>
              <w:ind w:left="720" w:right="48" w:hanging="360"/>
              <w:rPr>
                <w:rFonts w:ascii="Century Gothic" w:hAnsi="Century Gothic"/>
              </w:rPr>
            </w:pPr>
            <w:r w:rsidRPr="00CE2C21">
              <w:rPr>
                <w:rFonts w:ascii="Century Gothic" w:eastAsia="Segoe UI Symbol" w:hAnsi="Century Gothic" w:cs="Segoe UI Symbol"/>
                <w:sz w:val="22"/>
              </w:rPr>
              <w:t></w:t>
            </w:r>
            <w:r w:rsidRPr="00CE2C21">
              <w:rPr>
                <w:rFonts w:ascii="Century Gothic" w:eastAsia="Arial" w:hAnsi="Century Gothic" w:cs="Arial"/>
                <w:sz w:val="22"/>
              </w:rPr>
              <w:t xml:space="preserve"> </w:t>
            </w:r>
            <w:r w:rsidRPr="00CE2C21">
              <w:rPr>
                <w:rFonts w:ascii="Century Gothic" w:hAnsi="Century Gothic"/>
                <w:sz w:val="22"/>
              </w:rPr>
              <w:t xml:space="preserve">Use simple compass directions and locational and directional to describe the location of features and routes on a map </w:t>
            </w:r>
          </w:p>
        </w:tc>
        <w:tc>
          <w:tcPr>
            <w:tcW w:w="2765" w:type="dxa"/>
            <w:tcBorders>
              <w:top w:val="single" w:sz="4" w:space="0" w:color="000000"/>
              <w:left w:val="single" w:sz="4" w:space="0" w:color="000000"/>
              <w:bottom w:val="single" w:sz="4" w:space="0" w:color="000000"/>
              <w:right w:val="single" w:sz="4" w:space="0" w:color="000000"/>
            </w:tcBorders>
          </w:tcPr>
          <w:p w14:paraId="265B7D7B" w14:textId="77777777" w:rsidR="006D7D7F" w:rsidRPr="00405DB6" w:rsidRDefault="00D3534B" w:rsidP="00E16351">
            <w:pPr>
              <w:spacing w:line="239" w:lineRule="auto"/>
              <w:rPr>
                <w:rFonts w:ascii="Century Gothic" w:hAnsi="Century Gothic"/>
                <w:color w:val="00B0F0"/>
              </w:rPr>
            </w:pPr>
            <w:r w:rsidRPr="00405DB6">
              <w:rPr>
                <w:rFonts w:ascii="Century Gothic" w:hAnsi="Century Gothic"/>
                <w:color w:val="00B0F0"/>
                <w:sz w:val="22"/>
              </w:rPr>
              <w:t xml:space="preserve">Use locational and directional </w:t>
            </w:r>
          </w:p>
          <w:p w14:paraId="1EE99401" w14:textId="77777777" w:rsidR="006D7D7F" w:rsidRPr="00405DB6" w:rsidRDefault="00D3534B" w:rsidP="00E16351">
            <w:pPr>
              <w:spacing w:line="239" w:lineRule="auto"/>
              <w:ind w:left="162" w:right="151"/>
              <w:rPr>
                <w:rFonts w:ascii="Century Gothic" w:hAnsi="Century Gothic"/>
                <w:color w:val="00B0F0"/>
              </w:rPr>
            </w:pPr>
            <w:r w:rsidRPr="00405DB6">
              <w:rPr>
                <w:rFonts w:ascii="Century Gothic" w:hAnsi="Century Gothic"/>
                <w:color w:val="00B0F0"/>
                <w:sz w:val="22"/>
              </w:rPr>
              <w:t xml:space="preserve">language: e.g. near and far, left and </w:t>
            </w:r>
          </w:p>
          <w:p w14:paraId="01DFA64F" w14:textId="77777777" w:rsidR="006D7D7F" w:rsidRPr="00405DB6" w:rsidRDefault="00D3534B" w:rsidP="00E16351">
            <w:pPr>
              <w:spacing w:line="259" w:lineRule="auto"/>
              <w:ind w:right="58"/>
              <w:rPr>
                <w:rFonts w:ascii="Century Gothic" w:hAnsi="Century Gothic"/>
                <w:color w:val="00B0F0"/>
              </w:rPr>
            </w:pPr>
            <w:r w:rsidRPr="00405DB6">
              <w:rPr>
                <w:rFonts w:ascii="Century Gothic" w:hAnsi="Century Gothic"/>
                <w:color w:val="00B0F0"/>
                <w:sz w:val="22"/>
              </w:rPr>
              <w:t xml:space="preserve">right. Describe the </w:t>
            </w:r>
          </w:p>
          <w:p w14:paraId="7BFBE429" w14:textId="77777777" w:rsidR="006D7D7F" w:rsidRPr="00CE2C21" w:rsidRDefault="00D3534B" w:rsidP="00E16351">
            <w:pPr>
              <w:spacing w:line="259" w:lineRule="auto"/>
              <w:ind w:left="247" w:right="289"/>
              <w:rPr>
                <w:rFonts w:ascii="Century Gothic" w:hAnsi="Century Gothic"/>
              </w:rPr>
            </w:pPr>
            <w:r w:rsidRPr="00405DB6">
              <w:rPr>
                <w:rFonts w:ascii="Century Gothic" w:hAnsi="Century Gothic"/>
                <w:color w:val="00B0F0"/>
                <w:sz w:val="22"/>
              </w:rPr>
              <w:t xml:space="preserve">location of features and routes on maps. </w:t>
            </w:r>
          </w:p>
        </w:tc>
        <w:tc>
          <w:tcPr>
            <w:tcW w:w="2763" w:type="dxa"/>
            <w:tcBorders>
              <w:top w:val="single" w:sz="4" w:space="0" w:color="000000"/>
              <w:left w:val="single" w:sz="4" w:space="0" w:color="000000"/>
              <w:bottom w:val="single" w:sz="4" w:space="0" w:color="000000"/>
              <w:right w:val="single" w:sz="4" w:space="0" w:color="000000"/>
            </w:tcBorders>
          </w:tcPr>
          <w:p w14:paraId="096CF355" w14:textId="77777777" w:rsidR="006D7D7F" w:rsidRPr="00CE2C21" w:rsidRDefault="00D3534B" w:rsidP="00E16351">
            <w:pPr>
              <w:spacing w:line="239" w:lineRule="auto"/>
              <w:rPr>
                <w:rFonts w:ascii="Century Gothic" w:hAnsi="Century Gothic"/>
              </w:rPr>
            </w:pPr>
            <w:r w:rsidRPr="00CE2C21">
              <w:rPr>
                <w:rFonts w:ascii="Century Gothic" w:hAnsi="Century Gothic"/>
                <w:sz w:val="22"/>
              </w:rPr>
              <w:t xml:space="preserve">Understand simple locational and </w:t>
            </w:r>
          </w:p>
          <w:p w14:paraId="33BFC6CA" w14:textId="77777777" w:rsidR="006D7D7F" w:rsidRPr="00CE2C21" w:rsidRDefault="00D3534B" w:rsidP="00E16351">
            <w:pPr>
              <w:spacing w:line="259" w:lineRule="auto"/>
              <w:ind w:right="51"/>
              <w:rPr>
                <w:rFonts w:ascii="Century Gothic" w:hAnsi="Century Gothic"/>
              </w:rPr>
            </w:pPr>
            <w:r w:rsidRPr="00CE2C21">
              <w:rPr>
                <w:rFonts w:ascii="Century Gothic" w:hAnsi="Century Gothic"/>
                <w:sz w:val="22"/>
              </w:rPr>
              <w:t xml:space="preserve">directional language. </w:t>
            </w:r>
          </w:p>
          <w:p w14:paraId="5F3A1516" w14:textId="77777777" w:rsidR="006D7D7F" w:rsidRPr="00CE2C21" w:rsidRDefault="00D3534B" w:rsidP="00E16351">
            <w:pPr>
              <w:spacing w:line="259" w:lineRule="auto"/>
              <w:rPr>
                <w:rFonts w:ascii="Century Gothic" w:hAnsi="Century Gothic"/>
              </w:rPr>
            </w:pPr>
            <w:r w:rsidRPr="00CE2C21">
              <w:rPr>
                <w:rFonts w:ascii="Century Gothic" w:hAnsi="Century Gothic"/>
                <w:sz w:val="22"/>
              </w:rPr>
              <w:t>Know how to describe locations on a ma</w:t>
            </w:r>
            <w:bookmarkStart w:id="0" w:name="_GoBack"/>
            <w:bookmarkEnd w:id="0"/>
            <w:r w:rsidRPr="00CE2C21">
              <w:rPr>
                <w:rFonts w:ascii="Century Gothic" w:hAnsi="Century Gothic"/>
                <w:sz w:val="22"/>
              </w:rPr>
              <w:t xml:space="preserve">p. </w:t>
            </w:r>
          </w:p>
        </w:tc>
        <w:tc>
          <w:tcPr>
            <w:tcW w:w="3084" w:type="dxa"/>
            <w:tcBorders>
              <w:top w:val="single" w:sz="4" w:space="0" w:color="000000"/>
              <w:left w:val="single" w:sz="4" w:space="0" w:color="000000"/>
              <w:bottom w:val="single" w:sz="4" w:space="0" w:color="000000"/>
              <w:right w:val="single" w:sz="4" w:space="0" w:color="000000"/>
            </w:tcBorders>
          </w:tcPr>
          <w:p w14:paraId="5247E7CD" w14:textId="77777777" w:rsidR="006D7D7F" w:rsidRPr="00405DB6" w:rsidRDefault="00D3534B" w:rsidP="00E16351">
            <w:pPr>
              <w:spacing w:line="239" w:lineRule="auto"/>
              <w:rPr>
                <w:rFonts w:ascii="Century Gothic" w:hAnsi="Century Gothic"/>
                <w:color w:val="00B0F0"/>
              </w:rPr>
            </w:pPr>
            <w:r w:rsidRPr="00405DB6">
              <w:rPr>
                <w:rFonts w:ascii="Century Gothic" w:hAnsi="Century Gothic"/>
                <w:color w:val="00B0F0"/>
                <w:sz w:val="22"/>
              </w:rPr>
              <w:t xml:space="preserve">Use simple compass directions (North, East, </w:t>
            </w:r>
          </w:p>
          <w:p w14:paraId="2B947226" w14:textId="77777777" w:rsidR="006D7D7F" w:rsidRPr="00405DB6" w:rsidRDefault="00D3534B" w:rsidP="00E16351">
            <w:pPr>
              <w:spacing w:line="239" w:lineRule="auto"/>
              <w:rPr>
                <w:rFonts w:ascii="Century Gothic" w:hAnsi="Century Gothic"/>
                <w:color w:val="00B0F0"/>
              </w:rPr>
            </w:pPr>
            <w:r w:rsidRPr="00405DB6">
              <w:rPr>
                <w:rFonts w:ascii="Century Gothic" w:hAnsi="Century Gothic"/>
                <w:color w:val="00B0F0"/>
                <w:sz w:val="22"/>
              </w:rPr>
              <w:t xml:space="preserve">South and West), to describe the location of </w:t>
            </w:r>
          </w:p>
          <w:p w14:paraId="78EBEB00" w14:textId="77777777" w:rsidR="006D7D7F" w:rsidRPr="00CE2C21" w:rsidRDefault="00D3534B" w:rsidP="00E16351">
            <w:pPr>
              <w:spacing w:line="259" w:lineRule="auto"/>
              <w:rPr>
                <w:rFonts w:ascii="Century Gothic" w:hAnsi="Century Gothic"/>
              </w:rPr>
            </w:pPr>
            <w:r w:rsidRPr="00405DB6">
              <w:rPr>
                <w:rFonts w:ascii="Century Gothic" w:hAnsi="Century Gothic"/>
                <w:color w:val="00B0F0"/>
                <w:sz w:val="22"/>
              </w:rPr>
              <w:t xml:space="preserve">features and routes on a map. </w:t>
            </w:r>
          </w:p>
        </w:tc>
        <w:tc>
          <w:tcPr>
            <w:tcW w:w="3085" w:type="dxa"/>
            <w:tcBorders>
              <w:top w:val="single" w:sz="4" w:space="0" w:color="000000"/>
              <w:left w:val="single" w:sz="4" w:space="0" w:color="000000"/>
              <w:bottom w:val="single" w:sz="4" w:space="0" w:color="000000"/>
              <w:right w:val="single" w:sz="4" w:space="0" w:color="000000"/>
            </w:tcBorders>
          </w:tcPr>
          <w:p w14:paraId="0DA35EFB" w14:textId="77777777" w:rsidR="006D7D7F" w:rsidRPr="00CE2C21" w:rsidRDefault="00D3534B" w:rsidP="00E16351">
            <w:pPr>
              <w:spacing w:line="259" w:lineRule="auto"/>
              <w:rPr>
                <w:rFonts w:ascii="Century Gothic" w:hAnsi="Century Gothic"/>
              </w:rPr>
            </w:pPr>
            <w:r w:rsidRPr="00CE2C21">
              <w:rPr>
                <w:rFonts w:ascii="Century Gothic" w:hAnsi="Century Gothic"/>
                <w:sz w:val="22"/>
              </w:rPr>
              <w:t xml:space="preserve">Know the four compass points and understand how they can help locate features on a map. </w:t>
            </w:r>
          </w:p>
        </w:tc>
      </w:tr>
      <w:tr w:rsidR="006D7D7F" w:rsidRPr="00CE2C21" w14:paraId="2D5743A5" w14:textId="77777777" w:rsidTr="00E16351">
        <w:trPr>
          <w:trHeight w:val="2768"/>
        </w:trPr>
        <w:tc>
          <w:tcPr>
            <w:tcW w:w="3823" w:type="dxa"/>
            <w:tcBorders>
              <w:top w:val="single" w:sz="4" w:space="0" w:color="000000"/>
              <w:left w:val="single" w:sz="4" w:space="0" w:color="000000"/>
              <w:bottom w:val="single" w:sz="4" w:space="0" w:color="000000"/>
              <w:right w:val="single" w:sz="4" w:space="0" w:color="000000"/>
            </w:tcBorders>
          </w:tcPr>
          <w:p w14:paraId="695C7307" w14:textId="77777777" w:rsidR="006D7D7F" w:rsidRPr="00CE2C21" w:rsidRDefault="00D3534B">
            <w:pPr>
              <w:spacing w:line="259" w:lineRule="auto"/>
              <w:rPr>
                <w:rFonts w:ascii="Century Gothic" w:hAnsi="Century Gothic"/>
              </w:rPr>
            </w:pPr>
            <w:r w:rsidRPr="00CE2C21">
              <w:rPr>
                <w:rFonts w:ascii="Century Gothic" w:hAnsi="Century Gothic"/>
                <w:b/>
                <w:sz w:val="22"/>
              </w:rPr>
              <w:lastRenderedPageBreak/>
              <w:t xml:space="preserve">Geographical skills and fieldwork </w:t>
            </w:r>
          </w:p>
          <w:p w14:paraId="1AB5C703" w14:textId="77777777" w:rsidR="006D7D7F" w:rsidRPr="00CE2C21" w:rsidRDefault="00D3534B">
            <w:pPr>
              <w:spacing w:line="259" w:lineRule="auto"/>
              <w:rPr>
                <w:rFonts w:ascii="Century Gothic" w:hAnsi="Century Gothic"/>
              </w:rPr>
            </w:pPr>
            <w:r w:rsidRPr="00CE2C21">
              <w:rPr>
                <w:rFonts w:ascii="Century Gothic" w:hAnsi="Century Gothic"/>
                <w:b/>
                <w:sz w:val="22"/>
              </w:rPr>
              <w:t xml:space="preserve"> </w:t>
            </w:r>
          </w:p>
          <w:p w14:paraId="4AA06E0B" w14:textId="77777777" w:rsidR="006D7D7F" w:rsidRPr="00CE2C21" w:rsidRDefault="00D3534B">
            <w:pPr>
              <w:spacing w:line="259" w:lineRule="auto"/>
              <w:ind w:left="720" w:hanging="360"/>
              <w:rPr>
                <w:rFonts w:ascii="Century Gothic" w:hAnsi="Century Gothic"/>
              </w:rPr>
            </w:pPr>
            <w:r w:rsidRPr="00CE2C21">
              <w:rPr>
                <w:rFonts w:ascii="Century Gothic" w:eastAsia="Segoe UI Symbol" w:hAnsi="Century Gothic" w:cs="Segoe UI Symbol"/>
                <w:sz w:val="22"/>
              </w:rPr>
              <w:t></w:t>
            </w:r>
            <w:r w:rsidRPr="00CE2C21">
              <w:rPr>
                <w:rFonts w:ascii="Century Gothic" w:eastAsia="Arial" w:hAnsi="Century Gothic" w:cs="Arial"/>
                <w:sz w:val="22"/>
              </w:rPr>
              <w:t xml:space="preserve"> </w:t>
            </w:r>
            <w:r w:rsidRPr="00CE2C21">
              <w:rPr>
                <w:rFonts w:ascii="Century Gothic" w:hAnsi="Century Gothic"/>
                <w:sz w:val="22"/>
              </w:rPr>
              <w:t xml:space="preserve">Use aerial photographs and plan perspectives to recognise landmarks and basic human and physical features; devise a simple map; and use and construct basic symbols in a key </w:t>
            </w:r>
          </w:p>
        </w:tc>
        <w:tc>
          <w:tcPr>
            <w:tcW w:w="2765" w:type="dxa"/>
            <w:tcBorders>
              <w:top w:val="single" w:sz="4" w:space="0" w:color="000000"/>
              <w:left w:val="single" w:sz="4" w:space="0" w:color="000000"/>
              <w:bottom w:val="single" w:sz="4" w:space="0" w:color="000000"/>
              <w:right w:val="single" w:sz="4" w:space="0" w:color="000000"/>
            </w:tcBorders>
          </w:tcPr>
          <w:p w14:paraId="07AA7F6E" w14:textId="77777777" w:rsidR="006D7D7F" w:rsidRPr="00405DB6" w:rsidRDefault="00D3534B" w:rsidP="00E16351">
            <w:pPr>
              <w:spacing w:line="239" w:lineRule="auto"/>
              <w:rPr>
                <w:rFonts w:ascii="Century Gothic" w:hAnsi="Century Gothic"/>
                <w:color w:val="00B0F0"/>
              </w:rPr>
            </w:pPr>
            <w:r w:rsidRPr="00405DB6">
              <w:rPr>
                <w:rFonts w:ascii="Century Gothic" w:hAnsi="Century Gothic"/>
                <w:color w:val="00B0F0"/>
                <w:sz w:val="22"/>
              </w:rPr>
              <w:t xml:space="preserve">Use photographs to recognise landmarks and </w:t>
            </w:r>
          </w:p>
          <w:p w14:paraId="32E753DD" w14:textId="77777777" w:rsidR="006D7D7F" w:rsidRPr="00CE2C21" w:rsidRDefault="00D3534B" w:rsidP="00E16351">
            <w:pPr>
              <w:spacing w:line="259" w:lineRule="auto"/>
              <w:rPr>
                <w:rFonts w:ascii="Century Gothic" w:hAnsi="Century Gothic"/>
              </w:rPr>
            </w:pPr>
            <w:r w:rsidRPr="00405DB6">
              <w:rPr>
                <w:rFonts w:ascii="Century Gothic" w:hAnsi="Century Gothic"/>
                <w:color w:val="00B0F0"/>
                <w:sz w:val="22"/>
              </w:rPr>
              <w:t xml:space="preserve">basic human and physical features. Devise simple picture maps. </w:t>
            </w:r>
          </w:p>
        </w:tc>
        <w:tc>
          <w:tcPr>
            <w:tcW w:w="2763" w:type="dxa"/>
            <w:tcBorders>
              <w:top w:val="single" w:sz="4" w:space="0" w:color="000000"/>
              <w:left w:val="single" w:sz="4" w:space="0" w:color="000000"/>
              <w:bottom w:val="single" w:sz="4" w:space="0" w:color="000000"/>
              <w:right w:val="single" w:sz="4" w:space="0" w:color="000000"/>
            </w:tcBorders>
          </w:tcPr>
          <w:p w14:paraId="6F8901E6" w14:textId="77777777" w:rsidR="006D7D7F" w:rsidRPr="00CE2C21" w:rsidRDefault="00D3534B" w:rsidP="00E16351">
            <w:pPr>
              <w:spacing w:line="239" w:lineRule="auto"/>
              <w:ind w:firstLine="26"/>
              <w:rPr>
                <w:rFonts w:ascii="Century Gothic" w:hAnsi="Century Gothic"/>
              </w:rPr>
            </w:pPr>
            <w:r w:rsidRPr="00CE2C21">
              <w:rPr>
                <w:rFonts w:ascii="Century Gothic" w:hAnsi="Century Gothic"/>
                <w:sz w:val="22"/>
              </w:rPr>
              <w:t xml:space="preserve">Understand that photographs can show us different geographical </w:t>
            </w:r>
          </w:p>
          <w:p w14:paraId="761AD2BB" w14:textId="77777777" w:rsidR="006D7D7F" w:rsidRPr="00CE2C21" w:rsidRDefault="00D3534B" w:rsidP="00E16351">
            <w:pPr>
              <w:spacing w:line="259" w:lineRule="auto"/>
              <w:ind w:left="18" w:right="9"/>
              <w:rPr>
                <w:rFonts w:ascii="Century Gothic" w:hAnsi="Century Gothic"/>
              </w:rPr>
            </w:pPr>
            <w:r w:rsidRPr="00CE2C21">
              <w:rPr>
                <w:rFonts w:ascii="Century Gothic" w:hAnsi="Century Gothic"/>
                <w:sz w:val="22"/>
              </w:rPr>
              <w:t xml:space="preserve">features of areas. Know how to draw simple maps. </w:t>
            </w:r>
          </w:p>
        </w:tc>
        <w:tc>
          <w:tcPr>
            <w:tcW w:w="3084" w:type="dxa"/>
            <w:tcBorders>
              <w:top w:val="single" w:sz="4" w:space="0" w:color="000000"/>
              <w:left w:val="single" w:sz="4" w:space="0" w:color="000000"/>
              <w:bottom w:val="single" w:sz="4" w:space="0" w:color="000000"/>
              <w:right w:val="single" w:sz="4" w:space="0" w:color="000000"/>
            </w:tcBorders>
          </w:tcPr>
          <w:p w14:paraId="7E134BA3" w14:textId="77777777" w:rsidR="006D7D7F" w:rsidRPr="00405DB6" w:rsidRDefault="00D3534B" w:rsidP="00E16351">
            <w:pPr>
              <w:spacing w:line="239" w:lineRule="auto"/>
              <w:rPr>
                <w:rFonts w:ascii="Century Gothic" w:hAnsi="Century Gothic"/>
                <w:color w:val="00B0F0"/>
              </w:rPr>
            </w:pPr>
            <w:r w:rsidRPr="00405DB6">
              <w:rPr>
                <w:rFonts w:ascii="Century Gothic" w:hAnsi="Century Gothic"/>
                <w:color w:val="00B0F0"/>
                <w:sz w:val="22"/>
              </w:rPr>
              <w:t xml:space="preserve">Use aerial photographs and plan perspectives to </w:t>
            </w:r>
          </w:p>
          <w:p w14:paraId="4549A839" w14:textId="77777777" w:rsidR="006D7D7F" w:rsidRPr="00405DB6" w:rsidRDefault="00D3534B" w:rsidP="00E16351">
            <w:pPr>
              <w:spacing w:line="259" w:lineRule="auto"/>
              <w:ind w:right="55"/>
              <w:rPr>
                <w:rFonts w:ascii="Century Gothic" w:hAnsi="Century Gothic"/>
                <w:color w:val="00B0F0"/>
              </w:rPr>
            </w:pPr>
            <w:r w:rsidRPr="00405DB6">
              <w:rPr>
                <w:rFonts w:ascii="Century Gothic" w:hAnsi="Century Gothic"/>
                <w:color w:val="00B0F0"/>
                <w:sz w:val="22"/>
              </w:rPr>
              <w:t xml:space="preserve">recognise landmarks and </w:t>
            </w:r>
          </w:p>
          <w:p w14:paraId="35C75DDC" w14:textId="77777777" w:rsidR="006D7D7F" w:rsidRPr="00405DB6" w:rsidRDefault="00D3534B" w:rsidP="00E16351">
            <w:pPr>
              <w:spacing w:line="259" w:lineRule="auto"/>
              <w:ind w:right="55"/>
              <w:rPr>
                <w:rFonts w:ascii="Century Gothic" w:hAnsi="Century Gothic"/>
                <w:color w:val="00B0F0"/>
              </w:rPr>
            </w:pPr>
            <w:r w:rsidRPr="00405DB6">
              <w:rPr>
                <w:rFonts w:ascii="Century Gothic" w:hAnsi="Century Gothic"/>
                <w:color w:val="00B0F0"/>
                <w:sz w:val="22"/>
              </w:rPr>
              <w:t xml:space="preserve">basic human and physical </w:t>
            </w:r>
          </w:p>
          <w:p w14:paraId="3C68A1E1" w14:textId="77777777" w:rsidR="006D7D7F" w:rsidRPr="00405DB6" w:rsidRDefault="00D3534B" w:rsidP="00E16351">
            <w:pPr>
              <w:spacing w:line="259" w:lineRule="auto"/>
              <w:ind w:right="56"/>
              <w:rPr>
                <w:rFonts w:ascii="Century Gothic" w:hAnsi="Century Gothic"/>
                <w:color w:val="00B0F0"/>
              </w:rPr>
            </w:pPr>
            <w:r w:rsidRPr="00405DB6">
              <w:rPr>
                <w:rFonts w:ascii="Century Gothic" w:hAnsi="Century Gothic"/>
                <w:color w:val="00B0F0"/>
                <w:sz w:val="22"/>
              </w:rPr>
              <w:t xml:space="preserve">features: devise a simple </w:t>
            </w:r>
          </w:p>
          <w:p w14:paraId="1517103B" w14:textId="77777777" w:rsidR="006D7D7F" w:rsidRPr="00CE2C21" w:rsidRDefault="00D3534B" w:rsidP="00E16351">
            <w:pPr>
              <w:spacing w:line="259" w:lineRule="auto"/>
              <w:rPr>
                <w:rFonts w:ascii="Century Gothic" w:hAnsi="Century Gothic"/>
              </w:rPr>
            </w:pPr>
            <w:r w:rsidRPr="00405DB6">
              <w:rPr>
                <w:rFonts w:ascii="Century Gothic" w:hAnsi="Century Gothic"/>
                <w:color w:val="00B0F0"/>
                <w:sz w:val="22"/>
              </w:rPr>
              <w:t xml:space="preserve">map; and use and construct basic symbols in a key. </w:t>
            </w:r>
          </w:p>
        </w:tc>
        <w:tc>
          <w:tcPr>
            <w:tcW w:w="3085" w:type="dxa"/>
            <w:tcBorders>
              <w:top w:val="single" w:sz="4" w:space="0" w:color="000000"/>
              <w:left w:val="single" w:sz="4" w:space="0" w:color="000000"/>
              <w:bottom w:val="single" w:sz="4" w:space="0" w:color="000000"/>
              <w:right w:val="single" w:sz="4" w:space="0" w:color="000000"/>
            </w:tcBorders>
          </w:tcPr>
          <w:p w14:paraId="30D65298" w14:textId="77777777" w:rsidR="006D7D7F" w:rsidRPr="00CE2C21" w:rsidRDefault="00D3534B" w:rsidP="00E16351">
            <w:pPr>
              <w:spacing w:line="239" w:lineRule="auto"/>
              <w:rPr>
                <w:rFonts w:ascii="Century Gothic" w:hAnsi="Century Gothic"/>
              </w:rPr>
            </w:pPr>
            <w:r w:rsidRPr="00CE2C21">
              <w:rPr>
                <w:rFonts w:ascii="Century Gothic" w:hAnsi="Century Gothic"/>
                <w:sz w:val="22"/>
              </w:rPr>
              <w:t xml:space="preserve">Understand what an aerial photograph is and how to recognise different </w:t>
            </w:r>
          </w:p>
          <w:p w14:paraId="292B5CAC" w14:textId="77777777" w:rsidR="006D7D7F" w:rsidRPr="00CE2C21" w:rsidRDefault="00D3534B" w:rsidP="00E16351">
            <w:pPr>
              <w:spacing w:line="259" w:lineRule="auto"/>
              <w:ind w:left="22"/>
              <w:rPr>
                <w:rFonts w:ascii="Century Gothic" w:hAnsi="Century Gothic"/>
              </w:rPr>
            </w:pPr>
            <w:r w:rsidRPr="00CE2C21">
              <w:rPr>
                <w:rFonts w:ascii="Century Gothic" w:hAnsi="Century Gothic"/>
                <w:sz w:val="22"/>
              </w:rPr>
              <w:t xml:space="preserve">geographical features on it. </w:t>
            </w:r>
          </w:p>
          <w:p w14:paraId="7F8F08F3" w14:textId="77777777" w:rsidR="006D7D7F" w:rsidRPr="00CE2C21" w:rsidRDefault="00D3534B" w:rsidP="00E16351">
            <w:pPr>
              <w:spacing w:line="259" w:lineRule="auto"/>
              <w:ind w:left="19" w:hanging="19"/>
              <w:rPr>
                <w:rFonts w:ascii="Century Gothic" w:hAnsi="Century Gothic"/>
              </w:rPr>
            </w:pPr>
            <w:r w:rsidRPr="00CE2C21">
              <w:rPr>
                <w:rFonts w:ascii="Century Gothic" w:hAnsi="Century Gothic"/>
                <w:sz w:val="22"/>
              </w:rPr>
              <w:t xml:space="preserve">Understand the purpose of a key and the symbols we can use to represent different features. </w:t>
            </w:r>
          </w:p>
        </w:tc>
      </w:tr>
      <w:tr w:rsidR="006D7D7F" w:rsidRPr="00CE2C21" w14:paraId="12A3A1C3" w14:textId="77777777" w:rsidTr="00E16351">
        <w:trPr>
          <w:trHeight w:val="2770"/>
        </w:trPr>
        <w:tc>
          <w:tcPr>
            <w:tcW w:w="3823" w:type="dxa"/>
            <w:tcBorders>
              <w:top w:val="single" w:sz="4" w:space="0" w:color="000000"/>
              <w:left w:val="single" w:sz="4" w:space="0" w:color="000000"/>
              <w:bottom w:val="single" w:sz="4" w:space="0" w:color="000000"/>
              <w:right w:val="single" w:sz="4" w:space="0" w:color="000000"/>
            </w:tcBorders>
          </w:tcPr>
          <w:p w14:paraId="07CAE40A" w14:textId="77777777" w:rsidR="006D7D7F" w:rsidRPr="00CE2C21" w:rsidRDefault="00D3534B">
            <w:pPr>
              <w:spacing w:line="259" w:lineRule="auto"/>
              <w:rPr>
                <w:rFonts w:ascii="Century Gothic" w:hAnsi="Century Gothic"/>
              </w:rPr>
            </w:pPr>
            <w:r w:rsidRPr="00CE2C21">
              <w:rPr>
                <w:rFonts w:ascii="Century Gothic" w:hAnsi="Century Gothic"/>
                <w:b/>
                <w:sz w:val="22"/>
              </w:rPr>
              <w:t xml:space="preserve">Geographical skills and fieldwork </w:t>
            </w:r>
          </w:p>
          <w:p w14:paraId="0D9B17F9" w14:textId="77777777" w:rsidR="006D7D7F" w:rsidRPr="00CE2C21" w:rsidRDefault="00D3534B">
            <w:pPr>
              <w:spacing w:line="259" w:lineRule="auto"/>
              <w:rPr>
                <w:rFonts w:ascii="Century Gothic" w:hAnsi="Century Gothic"/>
              </w:rPr>
            </w:pPr>
            <w:r w:rsidRPr="00CE2C21">
              <w:rPr>
                <w:rFonts w:ascii="Century Gothic" w:hAnsi="Century Gothic"/>
                <w:b/>
                <w:sz w:val="22"/>
              </w:rPr>
              <w:t xml:space="preserve"> </w:t>
            </w:r>
          </w:p>
          <w:p w14:paraId="11F351C0" w14:textId="77777777" w:rsidR="006D7D7F" w:rsidRPr="00CE2C21" w:rsidRDefault="00D3534B">
            <w:pPr>
              <w:spacing w:line="259" w:lineRule="auto"/>
              <w:ind w:left="720" w:hanging="360"/>
              <w:rPr>
                <w:rFonts w:ascii="Century Gothic" w:hAnsi="Century Gothic"/>
              </w:rPr>
            </w:pPr>
            <w:r w:rsidRPr="00CE2C21">
              <w:rPr>
                <w:rFonts w:ascii="Century Gothic" w:eastAsia="Segoe UI Symbol" w:hAnsi="Century Gothic" w:cs="Segoe UI Symbol"/>
                <w:sz w:val="22"/>
              </w:rPr>
              <w:t></w:t>
            </w:r>
            <w:r w:rsidRPr="00CE2C21">
              <w:rPr>
                <w:rFonts w:ascii="Century Gothic" w:eastAsia="Arial" w:hAnsi="Century Gothic" w:cs="Arial"/>
                <w:sz w:val="22"/>
              </w:rPr>
              <w:t xml:space="preserve"> </w:t>
            </w:r>
            <w:r w:rsidRPr="00CE2C21">
              <w:rPr>
                <w:rFonts w:ascii="Century Gothic" w:hAnsi="Century Gothic"/>
                <w:sz w:val="22"/>
              </w:rPr>
              <w:t xml:space="preserve">Use simple fieldwork and observational skills to study the geography of their school and its grounds and the key human and physical features of its surrounding environment. </w:t>
            </w:r>
          </w:p>
        </w:tc>
        <w:tc>
          <w:tcPr>
            <w:tcW w:w="2765" w:type="dxa"/>
            <w:tcBorders>
              <w:top w:val="single" w:sz="4" w:space="0" w:color="000000"/>
              <w:left w:val="single" w:sz="4" w:space="0" w:color="000000"/>
              <w:bottom w:val="single" w:sz="4" w:space="0" w:color="000000"/>
              <w:right w:val="single" w:sz="4" w:space="0" w:color="000000"/>
            </w:tcBorders>
          </w:tcPr>
          <w:p w14:paraId="3E93DF42" w14:textId="77777777" w:rsidR="006D7D7F" w:rsidRPr="00CE2C21" w:rsidRDefault="00D3534B" w:rsidP="00E16351">
            <w:pPr>
              <w:spacing w:line="259" w:lineRule="auto"/>
              <w:ind w:left="27" w:right="19"/>
              <w:rPr>
                <w:rFonts w:ascii="Century Gothic" w:hAnsi="Century Gothic"/>
              </w:rPr>
            </w:pPr>
            <w:r w:rsidRPr="00405DB6">
              <w:rPr>
                <w:rFonts w:ascii="Century Gothic" w:hAnsi="Century Gothic"/>
                <w:color w:val="00B0F0"/>
                <w:sz w:val="22"/>
              </w:rPr>
              <w:t xml:space="preserve">Use simple fieldwork and observational skills to study the geography of the school and its grounds. </w:t>
            </w:r>
          </w:p>
        </w:tc>
        <w:tc>
          <w:tcPr>
            <w:tcW w:w="2763" w:type="dxa"/>
            <w:tcBorders>
              <w:top w:val="single" w:sz="4" w:space="0" w:color="000000"/>
              <w:left w:val="single" w:sz="4" w:space="0" w:color="000000"/>
              <w:bottom w:val="single" w:sz="4" w:space="0" w:color="000000"/>
              <w:right w:val="single" w:sz="4" w:space="0" w:color="000000"/>
            </w:tcBorders>
          </w:tcPr>
          <w:p w14:paraId="49E8BCC5" w14:textId="77777777" w:rsidR="006D7D7F" w:rsidRPr="00CE2C21" w:rsidRDefault="00D3534B" w:rsidP="00E16351">
            <w:pPr>
              <w:spacing w:line="259" w:lineRule="auto"/>
              <w:rPr>
                <w:rFonts w:ascii="Century Gothic" w:hAnsi="Century Gothic"/>
              </w:rPr>
            </w:pPr>
            <w:r w:rsidRPr="00CE2C21">
              <w:rPr>
                <w:rFonts w:ascii="Century Gothic" w:hAnsi="Century Gothic"/>
                <w:sz w:val="22"/>
              </w:rPr>
              <w:t xml:space="preserve">Know what human and physical features are.  </w:t>
            </w:r>
          </w:p>
        </w:tc>
        <w:tc>
          <w:tcPr>
            <w:tcW w:w="3084" w:type="dxa"/>
            <w:tcBorders>
              <w:top w:val="single" w:sz="4" w:space="0" w:color="000000"/>
              <w:left w:val="single" w:sz="4" w:space="0" w:color="000000"/>
              <w:bottom w:val="single" w:sz="4" w:space="0" w:color="000000"/>
              <w:right w:val="single" w:sz="4" w:space="0" w:color="000000"/>
            </w:tcBorders>
          </w:tcPr>
          <w:p w14:paraId="009EAA96" w14:textId="77777777" w:rsidR="006D7D7F" w:rsidRPr="00405DB6" w:rsidRDefault="00D3534B" w:rsidP="00E16351">
            <w:pPr>
              <w:spacing w:line="239" w:lineRule="auto"/>
              <w:rPr>
                <w:rFonts w:ascii="Century Gothic" w:hAnsi="Century Gothic"/>
                <w:color w:val="00B0F0"/>
              </w:rPr>
            </w:pPr>
            <w:r w:rsidRPr="00405DB6">
              <w:rPr>
                <w:rFonts w:ascii="Century Gothic" w:hAnsi="Century Gothic"/>
                <w:color w:val="00B0F0"/>
                <w:sz w:val="22"/>
              </w:rPr>
              <w:t xml:space="preserve">Use fieldwork and observational skills to </w:t>
            </w:r>
          </w:p>
          <w:p w14:paraId="6202E7E0" w14:textId="77777777" w:rsidR="006D7D7F" w:rsidRPr="00CE2C21" w:rsidRDefault="00D3534B" w:rsidP="00E16351">
            <w:pPr>
              <w:spacing w:line="259" w:lineRule="auto"/>
              <w:rPr>
                <w:rFonts w:ascii="Century Gothic" w:hAnsi="Century Gothic"/>
              </w:rPr>
            </w:pPr>
            <w:r w:rsidRPr="00405DB6">
              <w:rPr>
                <w:rFonts w:ascii="Century Gothic" w:hAnsi="Century Gothic"/>
                <w:color w:val="00B0F0"/>
                <w:sz w:val="22"/>
              </w:rPr>
              <w:t xml:space="preserve">study the key human and physical features of the schools surrounding areas. </w:t>
            </w:r>
          </w:p>
        </w:tc>
        <w:tc>
          <w:tcPr>
            <w:tcW w:w="3085" w:type="dxa"/>
            <w:tcBorders>
              <w:top w:val="single" w:sz="4" w:space="0" w:color="000000"/>
              <w:left w:val="single" w:sz="4" w:space="0" w:color="000000"/>
              <w:bottom w:val="single" w:sz="4" w:space="0" w:color="000000"/>
              <w:right w:val="single" w:sz="4" w:space="0" w:color="000000"/>
            </w:tcBorders>
          </w:tcPr>
          <w:p w14:paraId="24865CBC" w14:textId="77777777" w:rsidR="006D7D7F" w:rsidRPr="00CE2C21" w:rsidRDefault="00D3534B" w:rsidP="00E16351">
            <w:pPr>
              <w:spacing w:line="239" w:lineRule="auto"/>
              <w:rPr>
                <w:rFonts w:ascii="Century Gothic" w:hAnsi="Century Gothic"/>
              </w:rPr>
            </w:pPr>
            <w:r w:rsidRPr="00CE2C21">
              <w:rPr>
                <w:rFonts w:ascii="Century Gothic" w:hAnsi="Century Gothic"/>
                <w:sz w:val="22"/>
              </w:rPr>
              <w:t xml:space="preserve">Know how to recognise human and physical </w:t>
            </w:r>
          </w:p>
          <w:p w14:paraId="51A06DDD" w14:textId="77777777" w:rsidR="006D7D7F" w:rsidRPr="00CE2C21" w:rsidRDefault="00D3534B" w:rsidP="00E16351">
            <w:pPr>
              <w:spacing w:line="259" w:lineRule="auto"/>
              <w:ind w:left="30" w:right="22"/>
              <w:rPr>
                <w:rFonts w:ascii="Century Gothic" w:hAnsi="Century Gothic"/>
              </w:rPr>
            </w:pPr>
            <w:r w:rsidRPr="00CE2C21">
              <w:rPr>
                <w:rFonts w:ascii="Century Gothic" w:hAnsi="Century Gothic"/>
                <w:sz w:val="22"/>
              </w:rPr>
              <w:t xml:space="preserve">features. Understand how to collect information about local area. </w:t>
            </w:r>
          </w:p>
        </w:tc>
      </w:tr>
    </w:tbl>
    <w:p w14:paraId="2A816D97" w14:textId="77777777" w:rsidR="006D7D7F" w:rsidRPr="00CE2C21" w:rsidRDefault="00D3534B">
      <w:pPr>
        <w:spacing w:line="259" w:lineRule="auto"/>
        <w:jc w:val="both"/>
        <w:rPr>
          <w:rFonts w:ascii="Century Gothic" w:hAnsi="Century Gothic"/>
        </w:rPr>
      </w:pPr>
      <w:r w:rsidRPr="00CE2C21">
        <w:rPr>
          <w:rFonts w:ascii="Century Gothic" w:hAnsi="Century Gothic"/>
          <w:sz w:val="22"/>
        </w:rPr>
        <w:t xml:space="preserve"> </w:t>
      </w:r>
    </w:p>
    <w:sectPr w:rsidR="006D7D7F" w:rsidRPr="00CE2C21">
      <w:headerReference w:type="default" r:id="rId10"/>
      <w:pgSz w:w="16838" w:h="11906" w:orient="landscape"/>
      <w:pgMar w:top="720" w:right="796" w:bottom="768"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DAA36" w14:textId="77777777" w:rsidR="0009174A" w:rsidRDefault="0009174A" w:rsidP="0009174A">
      <w:r>
        <w:separator/>
      </w:r>
    </w:p>
  </w:endnote>
  <w:endnote w:type="continuationSeparator" w:id="0">
    <w:p w14:paraId="0F97D567" w14:textId="77777777" w:rsidR="0009174A" w:rsidRDefault="0009174A" w:rsidP="0009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61E76" w14:textId="77777777" w:rsidR="0009174A" w:rsidRDefault="0009174A" w:rsidP="0009174A">
      <w:r>
        <w:separator/>
      </w:r>
    </w:p>
  </w:footnote>
  <w:footnote w:type="continuationSeparator" w:id="0">
    <w:p w14:paraId="0E0B5A8E" w14:textId="77777777" w:rsidR="0009174A" w:rsidRDefault="0009174A" w:rsidP="000917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459CF" w14:textId="77777777" w:rsidR="0009174A" w:rsidRDefault="0009174A" w:rsidP="0009174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D7F"/>
    <w:rsid w:val="0009174A"/>
    <w:rsid w:val="000C2D55"/>
    <w:rsid w:val="00176319"/>
    <w:rsid w:val="00405DB6"/>
    <w:rsid w:val="006D7D7F"/>
    <w:rsid w:val="00CE2C21"/>
    <w:rsid w:val="00D3534B"/>
    <w:rsid w:val="00E16351"/>
    <w:rsid w:val="00F77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D34E3"/>
  <w15:docId w15:val="{952C7660-BA39-4FA6-B4A8-B73686342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Comic Sans MS" w:eastAsia="Comic Sans MS" w:hAnsi="Comic Sans MS" w:cs="Comic Sans M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9174A"/>
    <w:pPr>
      <w:tabs>
        <w:tab w:val="center" w:pos="4513"/>
        <w:tab w:val="right" w:pos="9026"/>
      </w:tabs>
    </w:pPr>
  </w:style>
  <w:style w:type="character" w:customStyle="1" w:styleId="HeaderChar">
    <w:name w:val="Header Char"/>
    <w:basedOn w:val="DefaultParagraphFont"/>
    <w:link w:val="Header"/>
    <w:uiPriority w:val="99"/>
    <w:rsid w:val="0009174A"/>
    <w:rPr>
      <w:rFonts w:ascii="Comic Sans MS" w:eastAsia="Comic Sans MS" w:hAnsi="Comic Sans MS" w:cs="Comic Sans MS"/>
      <w:color w:val="000000"/>
      <w:sz w:val="24"/>
    </w:rPr>
  </w:style>
  <w:style w:type="paragraph" w:styleId="Footer">
    <w:name w:val="footer"/>
    <w:basedOn w:val="Normal"/>
    <w:link w:val="FooterChar"/>
    <w:uiPriority w:val="99"/>
    <w:unhideWhenUsed/>
    <w:rsid w:val="0009174A"/>
    <w:pPr>
      <w:tabs>
        <w:tab w:val="center" w:pos="4513"/>
        <w:tab w:val="right" w:pos="9026"/>
      </w:tabs>
    </w:pPr>
  </w:style>
  <w:style w:type="character" w:customStyle="1" w:styleId="FooterChar">
    <w:name w:val="Footer Char"/>
    <w:basedOn w:val="DefaultParagraphFont"/>
    <w:link w:val="Footer"/>
    <w:uiPriority w:val="99"/>
    <w:rsid w:val="0009174A"/>
    <w:rPr>
      <w:rFonts w:ascii="Comic Sans MS" w:eastAsia="Comic Sans MS" w:hAnsi="Comic Sans MS" w:cs="Comic Sans MS"/>
      <w:color w:val="000000"/>
      <w:sz w:val="24"/>
    </w:rPr>
  </w:style>
  <w:style w:type="character" w:customStyle="1" w:styleId="normaltextrun">
    <w:name w:val="normaltextrun"/>
    <w:basedOn w:val="DefaultParagraphFont"/>
    <w:rsid w:val="0009174A"/>
  </w:style>
  <w:style w:type="character" w:customStyle="1" w:styleId="eop">
    <w:name w:val="eop"/>
    <w:basedOn w:val="DefaultParagraphFont"/>
    <w:rsid w:val="00091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5B27522239AA4AA9AECBF73768DE57" ma:contentTypeVersion="12" ma:contentTypeDescription="Create a new document." ma:contentTypeScope="" ma:versionID="17590a49eefc15a10da4d75f405d4689">
  <xsd:schema xmlns:xsd="http://www.w3.org/2001/XMLSchema" xmlns:xs="http://www.w3.org/2001/XMLSchema" xmlns:p="http://schemas.microsoft.com/office/2006/metadata/properties" xmlns:ns2="41b02afa-0909-40fb-9845-1f58cab10291" xmlns:ns3="2e8f05a0-f899-480a-8394-3950a3ef6b40" targetNamespace="http://schemas.microsoft.com/office/2006/metadata/properties" ma:root="true" ma:fieldsID="b83fa3f52159446f9cd2c57c57be0368" ns2:_="" ns3:_="">
    <xsd:import namespace="41b02afa-0909-40fb-9845-1f58cab10291"/>
    <xsd:import namespace="2e8f05a0-f899-480a-8394-3950a3ef6b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02afa-0909-40fb-9845-1f58cab10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8f05a0-f899-480a-8394-3950a3ef6b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720865-DC63-4988-B29C-2169648FEF02}">
  <ds:schemaRefs>
    <ds:schemaRef ds:uri="http://schemas.microsoft.com/sharepoint/v3/contenttype/forms"/>
  </ds:schemaRefs>
</ds:datastoreItem>
</file>

<file path=customXml/itemProps2.xml><?xml version="1.0" encoding="utf-8"?>
<ds:datastoreItem xmlns:ds="http://schemas.openxmlformats.org/officeDocument/2006/customXml" ds:itemID="{B8B79BFD-D83D-4441-8CE5-98E1262F3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02afa-0909-40fb-9845-1f58cab10291"/>
    <ds:schemaRef ds:uri="2e8f05a0-f899-480a-8394-3950a3ef6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361C4C-ED47-4178-A116-EC4099D0D539}">
  <ds:schemaRefs>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elements/1.1/"/>
    <ds:schemaRef ds:uri="2e8f05a0-f899-480a-8394-3950a3ef6b40"/>
    <ds:schemaRef ds:uri="41b02afa-0909-40fb-9845-1f58cab1029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 Teresa's Catholic Primary School</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Elston</dc:creator>
  <cp:keywords/>
  <cp:lastModifiedBy>Liz Cook</cp:lastModifiedBy>
  <cp:revision>9</cp:revision>
  <dcterms:created xsi:type="dcterms:W3CDTF">2021-07-20T07:45:00Z</dcterms:created>
  <dcterms:modified xsi:type="dcterms:W3CDTF">2021-10-12T10:46:00Z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0x010100A55B27522239AA4AA9AECBF73768DE57</vt:lpwstr>
  </property>
</Properties>
</file>