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334AB" w:rsidR="00C3507D" w:rsidP="72C66D0E" w:rsidRDefault="5F4492EF" w14:paraId="6EB1C277" w14:textId="09149089">
      <w:pPr>
        <w:jc w:val="center"/>
        <w:rPr>
          <w:rStyle w:val="normaltextrun"/>
          <w:rFonts w:ascii="Century Gothic" w:hAnsi="Century Gothic"/>
          <w:color w:val="365F91"/>
          <w:shd w:val="clear" w:color="auto" w:fill="FFFFFF"/>
        </w:rPr>
      </w:pPr>
      <w:r>
        <w:rPr>
          <w:noProof/>
        </w:rPr>
        <w:drawing>
          <wp:inline distT="0" distB="0" distL="0" distR="0" wp14:anchorId="22AED32B" wp14:editId="5F4492EF">
            <wp:extent cx="647700" cy="903605"/>
            <wp:effectExtent l="0" t="0" r="0" b="0"/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334AB" w:rsidR="00C3507D" w:rsidP="72C66D0E" w:rsidRDefault="00C3507D" w14:paraId="287C4BCD" w14:textId="77777777">
      <w:pPr>
        <w:spacing w:after="94"/>
        <w:jc w:val="center"/>
        <w:rPr>
          <w:rFonts w:ascii="Century Gothic" w:hAnsi="Century Gothic"/>
          <w:b/>
          <w:bCs/>
        </w:rPr>
      </w:pPr>
      <w:r w:rsidRPr="007334AB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:rsidRPr="007334AB" w:rsidR="00C3507D" w:rsidP="00C3507D" w:rsidRDefault="00C3507D" w14:paraId="02EB378F" w14:textId="77777777">
      <w:pPr>
        <w:spacing w:after="94"/>
        <w:ind w:left="193"/>
        <w:jc w:val="center"/>
        <w:rPr>
          <w:rFonts w:ascii="Century Gothic" w:hAnsi="Century Gothic"/>
        </w:rPr>
      </w:pPr>
    </w:p>
    <w:p w:rsidRPr="007334AB" w:rsidR="00C3507D" w:rsidP="00C3507D" w:rsidRDefault="00C3507D" w14:paraId="6DB63BE1" w14:textId="77777777">
      <w:pPr>
        <w:spacing w:after="156"/>
        <w:ind w:left="128"/>
        <w:jc w:val="center"/>
        <w:rPr>
          <w:rFonts w:ascii="Century Gothic" w:hAnsi="Century Gothic"/>
          <w:b/>
          <w:u w:val="single"/>
        </w:rPr>
      </w:pPr>
      <w:r w:rsidRPr="007334AB">
        <w:rPr>
          <w:rFonts w:ascii="Century Gothic" w:hAnsi="Century Gothic"/>
          <w:b/>
          <w:u w:val="single"/>
        </w:rPr>
        <w:t>The PSHE Curriculum K&amp;S at St Teresa’s Catholic Academy – Upper Key Stage 2</w:t>
      </w:r>
    </w:p>
    <w:p w:rsidRPr="007334AB" w:rsidR="009C528F" w:rsidRDefault="009C528F" w14:paraId="6A05A809" w14:textId="77777777">
      <w:pPr>
        <w:spacing w:after="0"/>
        <w:rPr>
          <w:rFonts w:ascii="Century Gothic" w:hAnsi="Century Gothic"/>
        </w:rPr>
      </w:pPr>
    </w:p>
    <w:tbl>
      <w:tblPr>
        <w:tblStyle w:val="TableGrid1"/>
        <w:tblW w:w="16022" w:type="dxa"/>
        <w:tblInd w:w="-427" w:type="dxa"/>
        <w:tblCellMar>
          <w:top w:w="6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095"/>
        <w:gridCol w:w="3721"/>
        <w:gridCol w:w="3401"/>
        <w:gridCol w:w="3118"/>
        <w:gridCol w:w="3687"/>
      </w:tblGrid>
      <w:tr w:rsidRPr="00020173" w:rsidR="009C528F" w:rsidTr="59FF1B93" w14:paraId="70A06EDF" w14:textId="77777777">
        <w:trPr>
          <w:trHeight w:val="2463"/>
        </w:trPr>
        <w:tc>
          <w:tcPr>
            <w:tcW w:w="2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0DFAE634" w14:textId="77777777">
            <w:pPr>
              <w:ind w:right="9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 </w:t>
            </w:r>
          </w:p>
        </w:tc>
        <w:tc>
          <w:tcPr>
            <w:tcW w:w="71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073C79EA" w14:textId="77777777">
            <w:pPr>
              <w:ind w:right="4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Year 5 </w:t>
            </w:r>
          </w:p>
          <w:p w:rsidRPr="00020173" w:rsidR="009C528F" w:rsidRDefault="00F369F7" w14:paraId="29D6B04F" w14:textId="77777777">
            <w:pPr>
              <w:ind w:left="1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i/>
                <w:sz w:val="20"/>
                <w:szCs w:val="20"/>
              </w:rPr>
              <w:t xml:space="preserve"> </w:t>
            </w:r>
          </w:p>
          <w:p w:rsidRPr="00020173" w:rsidR="00EF4B1D" w:rsidP="00EF4B1D" w:rsidRDefault="00EF4B1D" w14:paraId="4F568EBA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Created and loved by God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46AE43A5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Relationships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2665F51F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Me, My body, My health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30797A7B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Living in the wider world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3F5CA0D1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Health and well-being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5F924D7D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Emotional well-being</w:t>
            </w: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9C528F" w:rsidRDefault="009C528F" w14:paraId="68730886" w14:textId="2857E770">
            <w:pPr>
              <w:ind w:right="47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7E889C5A" w14:textId="77777777">
            <w:pPr>
              <w:ind w:right="4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Year 6 </w:t>
            </w:r>
          </w:p>
          <w:p w:rsidRPr="00020173" w:rsidR="009C528F" w:rsidRDefault="00F369F7" w14:paraId="0A6959E7" w14:textId="77777777">
            <w:pPr>
              <w:ind w:left="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</w:p>
          <w:p w:rsidRPr="00020173" w:rsidR="00EF4B1D" w:rsidP="00EF4B1D" w:rsidRDefault="00EF4B1D" w14:paraId="6157B600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Created and loved by God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7CEDFC2E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Relationships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50F07D47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Me, My body, My health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3502DD58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Living in the wider world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49F2368F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Health and well-being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EF4B1D" w:rsidP="00EF4B1D" w:rsidRDefault="00EF4B1D" w14:paraId="6C23F1A0" w14:textId="77777777">
            <w:pPr>
              <w:pStyle w:val="paragraph"/>
              <w:spacing w:before="0" w:beforeAutospacing="0" w:after="0" w:afterAutospacing="0"/>
              <w:ind w:right="60"/>
              <w:jc w:val="center"/>
              <w:textAlignment w:val="baseline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  <w:shd w:val="clear" w:color="auto" w:fill="FFFF00"/>
              </w:rPr>
              <w:t>Emotional well-being</w:t>
            </w:r>
            <w:r w:rsidRPr="00020173"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  <w:r w:rsidRPr="00020173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020173" w:rsidR="009C528F" w:rsidRDefault="009C528F" w14:paraId="5E6D1815" w14:textId="21194423">
            <w:pPr>
              <w:ind w:right="4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20173" w:rsidR="009C528F" w:rsidTr="59FF1B93" w14:paraId="4B6B27A2" w14:textId="77777777">
        <w:trPr>
          <w:trHeight w:val="317"/>
        </w:trPr>
        <w:tc>
          <w:tcPr>
            <w:tcW w:w="2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100C5B58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color w:val="0B0C0C"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580AAC4C" w14:textId="77777777">
            <w:pPr>
              <w:ind w:right="5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SKILLS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6135EEC4" w14:textId="77777777">
            <w:pPr>
              <w:ind w:right="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KNOWLEDGE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288289AF" w14:textId="77777777">
            <w:pPr>
              <w:ind w:right="4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SKILLS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7671F57D" w14:textId="77777777">
            <w:pPr>
              <w:ind w:right="4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KNOWLEDGE </w:t>
            </w:r>
          </w:p>
        </w:tc>
      </w:tr>
      <w:tr w:rsidRPr="00020173" w:rsidR="009C528F" w:rsidTr="59FF1B93" w14:paraId="12FCB4EF" w14:textId="77777777">
        <w:trPr>
          <w:trHeight w:val="1849"/>
        </w:trPr>
        <w:tc>
          <w:tcPr>
            <w:tcW w:w="2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EF4B1D" w14:paraId="6375EBC2" w14:textId="4692D3BE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color w:val="0B0C0C"/>
                <w:sz w:val="20"/>
                <w:szCs w:val="20"/>
              </w:rPr>
              <w:t>Created and loved by God</w:t>
            </w:r>
            <w:r w:rsidRPr="00020173" w:rsidR="00F369F7">
              <w:rPr>
                <w:rFonts w:ascii="Century Gothic" w:hAnsi="Century Gothic" w:eastAsia="Comic Sans MS" w:cs="Comic Sans MS"/>
                <w:color w:val="0B0C0C"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P="1AE04D04" w:rsidRDefault="00427EF9" w14:paraId="471C274F" w14:textId="27E8B627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1AE04D04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Feelings/ emotion starting school</w:t>
            </w:r>
            <w:r w:rsidRPr="1AE04D04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7D7E1A0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Know the rules, rights and responsibilities in our school and wider community.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P="1AE04D04" w:rsidRDefault="00427EF9" w14:paraId="79C2B449" w14:textId="0445EE73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1AE04D04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Feelings/ emotions starting school</w:t>
            </w:r>
            <w:r w:rsidRPr="1AE04D04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0CFA8532" w14:textId="77777777">
            <w:pPr>
              <w:rPr>
                <w:rFonts w:ascii="Century Gothic" w:hAnsi="Century Gothic" w:eastAsia="Comic Sans MS" w:cs="Comic Sans MS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Know the impact of choices on immediate communities and globally. </w:t>
            </w:r>
          </w:p>
          <w:p w:rsidRPr="00020173" w:rsidR="00020173" w:rsidRDefault="00020173" w14:paraId="4F2EF010" w14:textId="77777777">
            <w:pPr>
              <w:rPr>
                <w:rFonts w:ascii="Century Gothic" w:hAnsi="Century Gothic" w:eastAsia="Comic Sans MS" w:cs="Comic Sans MS"/>
                <w:sz w:val="20"/>
                <w:szCs w:val="20"/>
              </w:rPr>
            </w:pPr>
          </w:p>
          <w:p w:rsidRPr="00020173" w:rsidR="00020173" w:rsidP="00020173" w:rsidRDefault="00020173" w14:paraId="640EE0F9" w14:textId="534263AF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What it means to be attracted to someone and different kinds of loving relationships </w:t>
            </w:r>
          </w:p>
          <w:p w:rsidRPr="00020173" w:rsidR="00020173" w:rsidP="00020173" w:rsidRDefault="00020173" w14:paraId="29D9A7AB" w14:textId="075C9365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That people who love each other can be of any gender, ethnicity or faith </w:t>
            </w:r>
          </w:p>
          <w:p w:rsidRPr="00020173" w:rsidR="00020173" w:rsidRDefault="00020173" w14:paraId="48DA42F0" w14:textId="01D478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20173" w:rsidR="009C528F" w:rsidTr="59FF1B93" w14:paraId="02012546" w14:textId="77777777">
        <w:trPr>
          <w:trHeight w:val="931"/>
        </w:trPr>
        <w:tc>
          <w:tcPr>
            <w:tcW w:w="2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427EF9" w14:paraId="73D4526E" w14:textId="66C9E8B4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color w:val="0B0C0C"/>
                <w:sz w:val="20"/>
                <w:szCs w:val="20"/>
              </w:rPr>
              <w:lastRenderedPageBreak/>
              <w:t>Created and loved by God</w:t>
            </w:r>
            <w:r w:rsidRPr="00020173" w:rsidR="00F369F7">
              <w:rPr>
                <w:rFonts w:ascii="Century Gothic" w:hAnsi="Century Gothic" w:eastAsia="Comic Sans MS" w:cs="Comic Sans MS"/>
                <w:color w:val="0B0C0C"/>
                <w:sz w:val="20"/>
                <w:szCs w:val="20"/>
              </w:rPr>
              <w:t xml:space="preserve"> 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P="59FF1B93" w:rsidRDefault="00427EF9" w14:paraId="363B6B00" w14:textId="0FFE898C">
            <w:pPr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</w:pPr>
            <w:r w:rsidRPr="59FF1B93" w:rsidR="347853A7"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  <w:t>Setting up and running a charity event(Macmillan Coffee morning)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P="00427EF9" w:rsidRDefault="00427EF9" w14:paraId="0482C687" w14:textId="27894B8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To recognise that everyone should be treated equally </w:t>
            </w:r>
          </w:p>
          <w:p w:rsidRPr="00020173" w:rsidR="009C528F" w:rsidRDefault="009C528F" w14:paraId="62BE9C1E" w14:textId="72DF88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P="59FF1B93" w:rsidRDefault="009C528F" w14:paraId="358A8FBD" w14:textId="5F9CE127">
            <w:pPr>
              <w:rPr>
                <w:rFonts w:ascii="Century Gothic" w:hAnsi="Century Gothic"/>
                <w:color w:val="4472C4" w:themeColor="accent5" w:themeTint="FF" w:themeShade="FF"/>
                <w:sz w:val="20"/>
                <w:szCs w:val="20"/>
              </w:rPr>
            </w:pPr>
            <w:r w:rsidRPr="59FF1B93" w:rsidR="097E902E">
              <w:rPr>
                <w:rFonts w:ascii="Century Gothic" w:hAnsi="Century Gothic"/>
                <w:color w:val="4472C4" w:themeColor="accent5" w:themeTint="FF" w:themeShade="FF"/>
                <w:sz w:val="20"/>
                <w:szCs w:val="20"/>
              </w:rPr>
              <w:t xml:space="preserve">Setting rules and expectations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P="59FF1B93" w:rsidRDefault="00F369F7" w14:paraId="63CA3884" w14:textId="6C5C09CD">
            <w:pPr>
              <w:rPr>
                <w:rFonts w:ascii="Century Gothic" w:hAnsi="Century Gothic" w:eastAsia="Comic Sans MS" w:cs="Comic Sans MS"/>
                <w:sz w:val="20"/>
                <w:szCs w:val="20"/>
              </w:rPr>
            </w:pPr>
            <w:r w:rsidRPr="59FF1B93" w:rsidR="00F369F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  <w:r w:rsidRPr="59FF1B93" w:rsidR="05D55FC5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To build an environment where we feel, Safe Happy and successful. </w:t>
            </w:r>
          </w:p>
        </w:tc>
      </w:tr>
    </w:tbl>
    <w:p w:rsidRPr="00020173" w:rsidR="009C528F" w:rsidRDefault="009C528F" w14:paraId="2BAC6FC9" w14:textId="46491625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1"/>
        <w:tblW w:w="16022" w:type="dxa"/>
        <w:tblInd w:w="-427" w:type="dxa"/>
        <w:tblCellMar>
          <w:top w:w="7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5"/>
        <w:gridCol w:w="3721"/>
        <w:gridCol w:w="3401"/>
        <w:gridCol w:w="3118"/>
        <w:gridCol w:w="3687"/>
      </w:tblGrid>
      <w:tr w:rsidRPr="00020173" w:rsidR="009C528F" w:rsidTr="59FF1B93" w14:paraId="4548680B" w14:textId="77777777">
        <w:trPr>
          <w:trHeight w:val="931"/>
        </w:trPr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427EF9" w14:paraId="5D34F649" w14:textId="31FCE954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>Relationships</w:t>
            </w:r>
            <w:r w:rsidRPr="00020173" w:rsidR="00F369F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29CE704B" w14:textId="4DFC337C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Making friendships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P="00427EF9" w:rsidRDefault="00427EF9" w14:paraId="2BB6BCA3" w14:textId="41DEA18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What makes a healthy friendship and how they make people feel included </w:t>
            </w:r>
          </w:p>
          <w:p w:rsidRPr="00020173" w:rsidR="009C528F" w:rsidP="00427EF9" w:rsidRDefault="009C528F" w14:paraId="73513AEF" w14:textId="64FC7B8B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5F1B8A0A" w14:textId="10EF0356">
            <w:pPr>
              <w:ind w:right="37"/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Unhealthy and healthy relationships – peer pressure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F369F7" w14:paraId="23A472D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Know ways to work with others to make the world a better place. </w:t>
            </w:r>
          </w:p>
        </w:tc>
      </w:tr>
      <w:tr w:rsidRPr="00020173" w:rsidR="009C528F" w:rsidTr="59FF1B93" w14:paraId="0364351E" w14:textId="77777777">
        <w:trPr>
          <w:trHeight w:val="1237"/>
        </w:trPr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427EF9" w14:paraId="403D3D64" w14:textId="02715BFB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>Me, My body, My health</w:t>
            </w:r>
            <w:r w:rsidRPr="00020173" w:rsidR="00F369F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5336CA91" w14:textId="6A7C5E42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Conflict resolution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P="00427EF9" w:rsidRDefault="00427EF9" w14:paraId="051DA753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Strategies to help someone feel included </w:t>
            </w:r>
          </w:p>
          <w:p w:rsidRPr="00020173" w:rsidR="00427EF9" w:rsidP="00427EF9" w:rsidRDefault="00427EF9" w14:paraId="5DA8D359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About peer influence and how it can make people feel or behave </w:t>
            </w:r>
          </w:p>
          <w:p w:rsidRPr="00020173" w:rsidR="009C528F" w:rsidRDefault="009C528F" w14:paraId="7E6156E1" w14:textId="1DC0B648">
            <w:pPr>
              <w:ind w:right="1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53ABFD2C" w14:textId="74177BDA">
            <w:pPr>
              <w:spacing w:after="2" w:line="237" w:lineRule="auto"/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Forced marriage</w:t>
            </w:r>
          </w:p>
          <w:p w:rsidRPr="00ED7DC2" w:rsidR="009C528F" w:rsidRDefault="00F369F7" w14:paraId="325CE300" w14:textId="77777777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  <w:p w:rsidRPr="00ED7DC2" w:rsidR="009C528F" w:rsidRDefault="00F369F7" w14:paraId="25DD3341" w14:textId="77777777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020173" w:rsidP="00020173" w:rsidRDefault="00020173" w14:paraId="3B7F6151" w14:textId="21F1449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That people have the right to choose whom they marry or whether to get married </w:t>
            </w:r>
          </w:p>
          <w:p w:rsidRPr="00020173" w:rsidR="00020173" w:rsidP="00020173" w:rsidRDefault="00020173" w14:paraId="20C53C5D" w14:textId="54242756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That to force anyone into marriage is illegal </w:t>
            </w:r>
          </w:p>
          <w:p w:rsidRPr="00020173" w:rsidR="00020173" w:rsidP="00020173" w:rsidRDefault="00020173" w14:paraId="49A990C1" w14:textId="22CFDAD5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and where to report forced marriage or ask for help if they are worried </w:t>
            </w:r>
          </w:p>
          <w:p w:rsidRPr="00020173" w:rsidR="009C528F" w:rsidRDefault="009C528F" w14:paraId="0B1D28E2" w14:textId="5020610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20173" w:rsidR="009C528F" w:rsidTr="59FF1B93" w14:paraId="0D883785" w14:textId="77777777">
        <w:trPr>
          <w:trHeight w:val="2770"/>
        </w:trPr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427EF9" w14:paraId="72E5A9E8" w14:textId="337E388B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>Living in the wider world</w:t>
            </w:r>
            <w:r w:rsidRPr="00020173" w:rsidR="00F369F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106D39DC" w14:textId="7467D5B3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NSPCC – </w:t>
            </w:r>
            <w:proofErr w:type="spellStart"/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Pantsasaurus</w:t>
            </w:r>
            <w:proofErr w:type="spellEnd"/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P="00427EF9" w:rsidRDefault="00427EF9" w14:paraId="6D6DE9CA" w14:textId="0D029C7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it feels in a person’s mind and body when they are uncomfortable </w:t>
            </w:r>
          </w:p>
          <w:p w:rsidRPr="00020173" w:rsidR="00427EF9" w:rsidP="00427EF9" w:rsidRDefault="00427EF9" w14:paraId="2CAEE8DD" w14:textId="7EB4A381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That it is never someone’s fault if they have experienced unacceptable contact </w:t>
            </w:r>
          </w:p>
          <w:p w:rsidRPr="00020173" w:rsidR="009C528F" w:rsidP="00020173" w:rsidRDefault="009C528F" w14:paraId="2B666EAF" w14:textId="25153329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427EF9" w:rsidRDefault="00427EF9" w14:paraId="0FBE05E4" w14:textId="77777777">
            <w:pPr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Discuss issues respectfully</w:t>
            </w:r>
          </w:p>
          <w:p w:rsidRPr="00ED7DC2" w:rsidR="009C528F" w:rsidRDefault="00427EF9" w14:paraId="2B0984B0" w14:textId="1A302E94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Listening to and respecting other points of views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020173" w:rsidP="00020173" w:rsidRDefault="00020173" w14:paraId="41253DAC" w14:textId="45B05364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discuss issues </w:t>
            </w:r>
            <w:proofErr w:type="gramStart"/>
            <w:r w:rsidRPr="00020173">
              <w:rPr>
                <w:rFonts w:ascii="Century Gothic" w:hAnsi="Century Gothic"/>
                <w:sz w:val="20"/>
                <w:szCs w:val="20"/>
              </w:rPr>
              <w:t>respectfully</w:t>
            </w:r>
            <w:proofErr w:type="gramEnd"/>
            <w:r w:rsidRPr="0002017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Pr="00020173" w:rsidR="00020173" w:rsidP="00020173" w:rsidRDefault="00020173" w14:paraId="4CBBD35D" w14:textId="66B8B60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listen to and respect other points of view </w:t>
            </w:r>
          </w:p>
          <w:p w:rsidRPr="00020173" w:rsidR="009C528F" w:rsidRDefault="00F369F7" w14:paraId="7FDE0BD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</w:p>
        </w:tc>
      </w:tr>
      <w:tr w:rsidRPr="00020173" w:rsidR="009C528F" w:rsidTr="59FF1B93" w14:paraId="634251BA" w14:textId="77777777">
        <w:trPr>
          <w:trHeight w:val="1851"/>
        </w:trPr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9C528F" w:rsidRDefault="00427EF9" w14:paraId="4D2AD14F" w14:textId="62814DFF">
            <w:pPr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lastRenderedPageBreak/>
              <w:t>Health and well-being</w:t>
            </w:r>
            <w:r w:rsidRPr="00020173" w:rsidR="00F369F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3CB4CEA9" w14:textId="1EA04345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>Physical contact and keeping safe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020173" w:rsidP="00020173" w:rsidRDefault="00020173" w14:paraId="1A8A0AA8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respond to unwanted or unacceptable physical contact </w:t>
            </w:r>
          </w:p>
          <w:p w:rsidRPr="00020173" w:rsidR="00020173" w:rsidP="00020173" w:rsidRDefault="00020173" w14:paraId="3CC79BAF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That no one should ask them to keep a secret that makes them feel uncomfortable or try to persuade them to keep a secret they are worried about </w:t>
            </w:r>
          </w:p>
          <w:p w:rsidRPr="00020173" w:rsidR="00020173" w:rsidP="00020173" w:rsidRDefault="00020173" w14:paraId="50AC5B72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Whom to tell if they are concerned about unwanted physical contact </w:t>
            </w:r>
          </w:p>
          <w:p w:rsidRPr="00020173" w:rsidR="009C528F" w:rsidRDefault="009C528F" w14:paraId="6B217079" w14:textId="0CAB16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7DC2" w:rsidR="009C528F" w:rsidRDefault="00427EF9" w14:paraId="332904D9" w14:textId="46EE9557">
            <w:pPr>
              <w:rPr>
                <w:rFonts w:ascii="Century Gothic" w:hAnsi="Century Gothic"/>
                <w:color w:val="4472C4" w:themeColor="accent5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Online safety – personal safety discussions </w:t>
            </w:r>
            <w:r w:rsidRPr="00ED7DC2" w:rsidR="00F369F7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020173" w:rsidP="00020173" w:rsidRDefault="00020173" w14:paraId="0A8586D9" w14:textId="23E4083C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>How to assess the risk of different online ‘challenges’ and ‘</w:t>
            </w:r>
            <w:proofErr w:type="gramStart"/>
            <w:r w:rsidRPr="00020173">
              <w:rPr>
                <w:rFonts w:ascii="Century Gothic" w:hAnsi="Century Gothic"/>
                <w:sz w:val="20"/>
                <w:szCs w:val="20"/>
              </w:rPr>
              <w:t>dares’</w:t>
            </w:r>
            <w:proofErr w:type="gramEnd"/>
            <w:r w:rsidRPr="0002017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Pr="00020173" w:rsidR="00020173" w:rsidP="00020173" w:rsidRDefault="00020173" w14:paraId="3F92D66C" w14:textId="2BC631DE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recognise and respond to pressure from others to do something unsafe or that makes them feel worried or uncomfortable </w:t>
            </w:r>
          </w:p>
          <w:p w:rsidRPr="00020173" w:rsidR="009C528F" w:rsidP="00020173" w:rsidRDefault="00020173" w14:paraId="752553BD" w14:textId="759E2C8F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get advice and report concerns about personal safety, including online </w:t>
            </w:r>
          </w:p>
        </w:tc>
      </w:tr>
      <w:tr w:rsidRPr="00020173" w:rsidR="00427EF9" w:rsidTr="59FF1B93" w14:paraId="505A21E0" w14:textId="77777777">
        <w:trPr>
          <w:trHeight w:val="1851"/>
        </w:trPr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RDefault="00427EF9" w14:paraId="3DF2D85F" w14:textId="130ACBC3">
            <w:pPr>
              <w:rPr>
                <w:rFonts w:ascii="Century Gothic" w:hAnsi="Century Gothic" w:eastAsia="Comic Sans MS" w:cs="Comic Sans MS"/>
                <w:sz w:val="20"/>
                <w:szCs w:val="20"/>
              </w:rPr>
            </w:pPr>
            <w:r w:rsidRPr="00020173">
              <w:rPr>
                <w:rFonts w:ascii="Century Gothic" w:hAnsi="Century Gothic" w:eastAsia="Comic Sans MS" w:cs="Comic Sans MS"/>
                <w:sz w:val="20"/>
                <w:szCs w:val="20"/>
              </w:rPr>
              <w:t>Emotional well-being</w:t>
            </w:r>
          </w:p>
        </w:tc>
        <w:tc>
          <w:tcPr>
            <w:tcW w:w="3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RDefault="00427EF9" w14:paraId="28639087" w14:textId="3FB2F983">
            <w:pPr>
              <w:spacing w:after="2" w:line="237" w:lineRule="auto"/>
              <w:rPr>
                <w:rFonts w:ascii="Century Gothic" w:hAnsi="Century Gothic" w:eastAsia="Comic Sans MS" w:cs="Comic Sans MS"/>
                <w:sz w:val="20"/>
                <w:szCs w:val="20"/>
              </w:rPr>
            </w:pPr>
            <w:r w:rsidRPr="00ED7DC2">
              <w:rPr>
                <w:rFonts w:ascii="Century Gothic" w:hAnsi="Century Gothic" w:eastAsia="Comic Sans MS" w:cs="Comic Sans MS"/>
                <w:color w:val="4472C4" w:themeColor="accent5"/>
                <w:sz w:val="20"/>
                <w:szCs w:val="20"/>
              </w:rPr>
              <w:t xml:space="preserve">Physical contact and keeping safe </w:t>
            </w:r>
          </w:p>
        </w:tc>
        <w:tc>
          <w:tcPr>
            <w:tcW w:w="3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020173" w:rsidP="00020173" w:rsidRDefault="00020173" w14:paraId="7912D4CF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To identify what physical touch is acceptable, unacceptable, wanted or unwanted in different situations </w:t>
            </w:r>
          </w:p>
          <w:p w:rsidRPr="00020173" w:rsidR="00020173" w:rsidP="00020173" w:rsidRDefault="00020173" w14:paraId="627B0FEB" w14:textId="7777777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20173">
              <w:rPr>
                <w:rFonts w:ascii="Century Gothic" w:hAnsi="Century Gothic"/>
                <w:sz w:val="20"/>
                <w:szCs w:val="20"/>
              </w:rPr>
              <w:t xml:space="preserve">How to ask for, give and not give permission for physical contact </w:t>
            </w:r>
          </w:p>
          <w:p w:rsidRPr="00020173" w:rsidR="00427EF9" w:rsidRDefault="00427EF9" w14:paraId="0EAC409F" w14:textId="77777777">
            <w:pPr>
              <w:spacing w:after="2" w:line="237" w:lineRule="auto"/>
              <w:rPr>
                <w:rFonts w:ascii="Century Gothic" w:hAnsi="Century Gothic" w:eastAsia="Comic Sans MS" w:cs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P="59FF1B93" w:rsidRDefault="00427EF9" w14:textId="77777777" w14:noSpellErr="1" w14:paraId="445F9B04">
            <w:pPr>
              <w:spacing w:after="2" w:line="237" w:lineRule="auto"/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</w:pPr>
            <w:r w:rsidRPr="59FF1B93" w:rsidR="61604C83"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  <w:t>Discuss issues respectfully</w:t>
            </w:r>
          </w:p>
          <w:p w:rsidRPr="00020173" w:rsidR="00427EF9" w:rsidP="59FF1B93" w:rsidRDefault="00427EF9" w14:paraId="367283C6" w14:textId="6009B875">
            <w:pPr>
              <w:spacing w:after="2" w:line="237" w:lineRule="auto"/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</w:pPr>
            <w:r w:rsidRPr="59FF1B93" w:rsidR="61604C83"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  <w:t>Listening to and respecting other points of views.</w:t>
            </w:r>
          </w:p>
          <w:p w:rsidRPr="00020173" w:rsidR="00427EF9" w:rsidP="59FF1B93" w:rsidRDefault="00427EF9" w14:paraId="0558F54E" w14:textId="701EFEFB">
            <w:pPr>
              <w:pStyle w:val="Normal"/>
              <w:spacing w:after="2" w:line="237" w:lineRule="auto"/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</w:pPr>
            <w:r w:rsidRPr="59FF1B93" w:rsidR="61604C83">
              <w:rPr>
                <w:rFonts w:ascii="Century Gothic" w:hAnsi="Century Gothic" w:eastAsia="Comic Sans MS" w:cs="Comic Sans MS"/>
                <w:color w:val="4472C4" w:themeColor="accent5" w:themeTint="FF" w:themeShade="FF"/>
                <w:sz w:val="20"/>
                <w:szCs w:val="20"/>
              </w:rPr>
              <w:t>Understanding the meaning of deeper relationships.</w:t>
            </w:r>
          </w:p>
          <w:p w:rsidRPr="00020173" w:rsidR="00427EF9" w:rsidP="59FF1B93" w:rsidRDefault="00427EF9" w14:paraId="0137C25F" w14:textId="51BCF5FA">
            <w:pPr>
              <w:pStyle w:val="Normal"/>
              <w:spacing w:after="2" w:line="237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20173" w:rsidR="00427EF9" w:rsidRDefault="00427EF9" w14:paraId="5328693D" w14:textId="55CA032D">
            <w:pPr>
              <w:spacing w:after="1" w:line="238" w:lineRule="auto"/>
              <w:rPr>
                <w:rFonts w:ascii="Century Gothic" w:hAnsi="Century Gothic" w:eastAsia="Comic Sans MS" w:cs="Comic Sans MS"/>
                <w:sz w:val="20"/>
                <w:szCs w:val="20"/>
              </w:rPr>
            </w:pPr>
            <w:r w:rsidRPr="59FF1B93" w:rsidR="7F65DD67">
              <w:rPr>
                <w:rFonts w:ascii="Century Gothic" w:hAnsi="Century Gothic" w:eastAsia="Comic Sans MS" w:cs="Comic Sans MS"/>
                <w:sz w:val="20"/>
                <w:szCs w:val="20"/>
              </w:rPr>
              <w:t xml:space="preserve">What it means to be attracted to someone and explore loving relationships. </w:t>
            </w:r>
          </w:p>
        </w:tc>
      </w:tr>
    </w:tbl>
    <w:p w:rsidRPr="007334AB" w:rsidR="009C528F" w:rsidRDefault="00F369F7" w14:paraId="56051E44" w14:textId="77777777">
      <w:pPr>
        <w:spacing w:after="617"/>
        <w:rPr>
          <w:rFonts w:ascii="Century Gothic" w:hAnsi="Century Gothic"/>
        </w:rPr>
      </w:pPr>
      <w:r w:rsidRPr="007334AB">
        <w:rPr>
          <w:rFonts w:ascii="Century Gothic" w:hAnsi="Century Gothic" w:eastAsia="Comic Sans MS" w:cs="Comic Sans MS"/>
        </w:rPr>
        <w:t xml:space="preserve"> </w:t>
      </w:r>
    </w:p>
    <w:p w:rsidRPr="007334AB" w:rsidR="009C528F" w:rsidRDefault="00F369F7" w14:paraId="6AE6752F" w14:textId="77777777">
      <w:pPr>
        <w:spacing w:after="0"/>
        <w:ind w:right="7564"/>
        <w:jc w:val="right"/>
        <w:rPr>
          <w:rFonts w:ascii="Century Gothic" w:hAnsi="Century Gothic"/>
        </w:rPr>
      </w:pPr>
      <w:r w:rsidRPr="007334AB">
        <w:rPr>
          <w:rFonts w:ascii="Century Gothic" w:hAnsi="Century Gothic" w:eastAsia="Comic Sans MS" w:cs="Comic Sans MS"/>
        </w:rPr>
        <w:t xml:space="preserve">2 </w:t>
      </w:r>
    </w:p>
    <w:p w:rsidRPr="007334AB" w:rsidR="009C528F" w:rsidRDefault="00F369F7" w14:paraId="554EF5F4" w14:textId="77777777">
      <w:pPr>
        <w:spacing w:after="0"/>
        <w:rPr>
          <w:rFonts w:ascii="Century Gothic" w:hAnsi="Century Gothic"/>
        </w:rPr>
      </w:pPr>
      <w:r w:rsidRPr="007334AB">
        <w:rPr>
          <w:rFonts w:ascii="Century Gothic" w:hAnsi="Century Gothic"/>
        </w:rPr>
        <w:t xml:space="preserve"> </w:t>
      </w:r>
    </w:p>
    <w:sectPr w:rsidRPr="007334AB" w:rsidR="009C528F">
      <w:pgSz w:w="16838" w:h="11906" w:orient="landscape"/>
      <w:pgMar w:top="720" w:right="787" w:bottom="7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8EA"/>
    <w:multiLevelType w:val="multilevel"/>
    <w:tmpl w:val="E75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9A3187"/>
    <w:multiLevelType w:val="multilevel"/>
    <w:tmpl w:val="6E3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5E6FCC"/>
    <w:multiLevelType w:val="multilevel"/>
    <w:tmpl w:val="58B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61607C"/>
    <w:multiLevelType w:val="multilevel"/>
    <w:tmpl w:val="5BF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A70904"/>
    <w:multiLevelType w:val="multilevel"/>
    <w:tmpl w:val="0DC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7CA7085"/>
    <w:multiLevelType w:val="multilevel"/>
    <w:tmpl w:val="D970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14D5730"/>
    <w:multiLevelType w:val="multilevel"/>
    <w:tmpl w:val="2E64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8F"/>
    <w:rsid w:val="00020173"/>
    <w:rsid w:val="00427EF9"/>
    <w:rsid w:val="007334AB"/>
    <w:rsid w:val="009C528F"/>
    <w:rsid w:val="00C3507D"/>
    <w:rsid w:val="00ED7DC2"/>
    <w:rsid w:val="00EF4B1D"/>
    <w:rsid w:val="00F369F7"/>
    <w:rsid w:val="03B5F5E3"/>
    <w:rsid w:val="04B4CD8A"/>
    <w:rsid w:val="05D55FC5"/>
    <w:rsid w:val="097E902E"/>
    <w:rsid w:val="1AE04D04"/>
    <w:rsid w:val="1F4C6E30"/>
    <w:rsid w:val="2708A362"/>
    <w:rsid w:val="347853A7"/>
    <w:rsid w:val="45401860"/>
    <w:rsid w:val="4587DFBE"/>
    <w:rsid w:val="59FF1B93"/>
    <w:rsid w:val="5F4492EF"/>
    <w:rsid w:val="605534BA"/>
    <w:rsid w:val="610D81DB"/>
    <w:rsid w:val="61604C83"/>
    <w:rsid w:val="72C66D0E"/>
    <w:rsid w:val="7F65D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0E5F"/>
  <w15:docId w15:val="{2A49ECD7-C9C9-4195-91A6-38E7048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C3507D"/>
  </w:style>
  <w:style w:type="paragraph" w:styleId="paragraph" w:customStyle="1">
    <w:name w:val="paragraph"/>
    <w:basedOn w:val="Normal"/>
    <w:rsid w:val="00EF4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eop" w:customStyle="1">
    <w:name w:val="eop"/>
    <w:basedOn w:val="DefaultParagraphFont"/>
    <w:rsid w:val="00EF4B1D"/>
  </w:style>
  <w:style w:type="paragraph" w:styleId="NormalWeb">
    <w:name w:val="Normal (Web)"/>
    <w:basedOn w:val="Normal"/>
    <w:uiPriority w:val="99"/>
    <w:unhideWhenUsed/>
    <w:rsid w:val="00427E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23A6B-C4C0-4007-9483-A745D03A6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A5764-7A34-4474-A4C2-25115AE18105}">
  <ds:schemaRefs>
    <ds:schemaRef ds:uri="http://www.w3.org/XML/1998/namespace"/>
    <ds:schemaRef ds:uri="http://purl.org/dc/terms/"/>
    <ds:schemaRef ds:uri="http://schemas.microsoft.com/office/2006/documentManagement/types"/>
    <ds:schemaRef ds:uri="41b02afa-0909-40fb-9845-1f58cab10291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2e8f05a0-f899-480a-8394-3950a3ef6b4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46995-1665-4DD7-8DB8-DD14CA9A9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Danielle Richardson</lastModifiedBy>
  <revision>5</revision>
  <dcterms:created xsi:type="dcterms:W3CDTF">2021-10-02T12:49:00.0000000Z</dcterms:created>
  <dcterms:modified xsi:type="dcterms:W3CDTF">2021-10-12T15:21:21.8837408Z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